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17298" w:rsidTr="00D129C8">
        <w:tc>
          <w:tcPr>
            <w:tcW w:w="4253" w:type="dxa"/>
          </w:tcPr>
          <w:p w:rsidR="00D17298" w:rsidRDefault="00D17298" w:rsidP="00D12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D17298" w:rsidRDefault="00D17298" w:rsidP="00D12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D17298" w:rsidRDefault="00D17298" w:rsidP="00D12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D17298" w:rsidRDefault="00D17298" w:rsidP="00D12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D17298" w:rsidRDefault="00D17298" w:rsidP="00D129C8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4CDC" w:rsidRPr="00431699" w:rsidRDefault="00501456" w:rsidP="00C8130C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8130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</w:t>
      </w:r>
      <w:r w:rsidR="00BD09E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История музыкального театра</w:t>
      </w:r>
    </w:p>
    <w:p w:rsidR="004B1DEF" w:rsidRDefault="004B1DEF" w:rsidP="0082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86BBB" w:rsidRDefault="00286BBB" w:rsidP="00286B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Цель: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0518B4">
        <w:rPr>
          <w:rFonts w:ascii="Times New Roman" w:eastAsia="Times New Roman" w:hAnsi="Times New Roman" w:cs="Times New Roman"/>
          <w:sz w:val="24"/>
        </w:rPr>
        <w:t>осмысление исторических и структурных закономерностей развития   музыкального театра на примере жанров оперы и оперетты;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0518B4">
        <w:rPr>
          <w:rFonts w:ascii="Times New Roman" w:eastAsia="Times New Roman" w:hAnsi="Times New Roman" w:cs="Times New Roman"/>
          <w:sz w:val="24"/>
        </w:rPr>
        <w:t>ориентирование в современных процессах прочтения музыкально-сценического материала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286BBB" w:rsidRDefault="00286BBB" w:rsidP="00286BB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E44C64">
        <w:rPr>
          <w:rFonts w:ascii="Times New Roman" w:eastAsia="Times New Roman" w:hAnsi="Times New Roman" w:cs="Times New Roman"/>
          <w:sz w:val="24"/>
          <w:u w:val="single"/>
        </w:rPr>
        <w:t>Задачи:</w:t>
      </w:r>
      <w:r w:rsidRPr="00E44C64">
        <w:rPr>
          <w:rFonts w:ascii="Times New Roman" w:eastAsia="Times New Roman" w:hAnsi="Times New Roman" w:cs="Times New Roman"/>
          <w:sz w:val="24"/>
        </w:rPr>
        <w:t xml:space="preserve"> </w:t>
      </w:r>
      <w:r w:rsidRPr="000518B4">
        <w:rPr>
          <w:rFonts w:ascii="Times New Roman" w:eastAsia="Times New Roman" w:hAnsi="Times New Roman" w:cs="Times New Roman"/>
          <w:sz w:val="24"/>
        </w:rPr>
        <w:t>освоение пути становления и развития музыкального (оперного) театра</w:t>
      </w:r>
      <w:r>
        <w:rPr>
          <w:rFonts w:ascii="Times New Roman" w:eastAsia="Times New Roman" w:hAnsi="Times New Roman" w:cs="Times New Roman"/>
          <w:sz w:val="24"/>
        </w:rPr>
        <w:t xml:space="preserve">; </w:t>
      </w:r>
      <w:r w:rsidRPr="000518B4">
        <w:rPr>
          <w:rFonts w:ascii="Times New Roman" w:eastAsia="Times New Roman" w:hAnsi="Times New Roman" w:cs="Times New Roman"/>
          <w:sz w:val="24"/>
        </w:rPr>
        <w:t>изучение исторических разновидностей оперных жанров и соответствующих им форм;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0518B4">
        <w:rPr>
          <w:rFonts w:ascii="Times New Roman" w:eastAsia="Times New Roman" w:hAnsi="Times New Roman" w:cs="Times New Roman"/>
          <w:sz w:val="24"/>
        </w:rPr>
        <w:t>ознакомление с современными сценическими трактовками оперного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0518B4">
        <w:rPr>
          <w:rFonts w:ascii="Times New Roman" w:eastAsia="Times New Roman" w:hAnsi="Times New Roman" w:cs="Times New Roman"/>
          <w:sz w:val="24"/>
        </w:rPr>
        <w:t>материала (период с конца XX века до наших дней).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286B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музыкального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286BBB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музыкального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286BB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740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-м и </w:t>
      </w:r>
      <w:r w:rsidR="00286BB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D1814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E740DF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286BBB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«История»; «История зарубежного театра»; «История костюма»; «История музыки»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сдачи госэкзамена и защите ВКР</w:t>
      </w:r>
      <w:r w:rsidR="00A17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освоения дисциплин: «Режиссура и мастерство актера</w:t>
      </w:r>
      <w:r w:rsidR="00936BE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6BBB">
        <w:rPr>
          <w:rFonts w:ascii="Times New Roman" w:eastAsia="Times New Roman" w:hAnsi="Times New Roman" w:cs="Times New Roman"/>
          <w:sz w:val="24"/>
          <w:szCs w:val="24"/>
          <w:lang w:eastAsia="ru-RU"/>
        </w:rPr>
        <w:t>, «История русского театра»</w:t>
      </w:r>
      <w:r w:rsidR="000A5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294FC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2"/>
        <w:gridCol w:w="2779"/>
        <w:gridCol w:w="4350"/>
      </w:tblGrid>
      <w:tr w:rsidR="001C14E4" w:rsidRPr="00286BBB" w:rsidTr="00381AA0">
        <w:trPr>
          <w:trHeight w:val="576"/>
        </w:trPr>
        <w:tc>
          <w:tcPr>
            <w:tcW w:w="2222" w:type="dxa"/>
            <w:shd w:val="clear" w:color="auto" w:fill="auto"/>
          </w:tcPr>
          <w:p w:rsidR="001C14E4" w:rsidRPr="00286BBB" w:rsidRDefault="001C14E4" w:rsidP="00286B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779" w:type="dxa"/>
          </w:tcPr>
          <w:p w:rsidR="001C14E4" w:rsidRPr="00286BBB" w:rsidRDefault="001C14E4" w:rsidP="00286B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286BBB" w:rsidRDefault="001C14E4" w:rsidP="00286B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286BBB" w:rsidRDefault="001C14E4" w:rsidP="00286B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286BBB" w:rsidRDefault="001C14E4" w:rsidP="00286B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1C14E4" w:rsidRPr="00286BBB" w:rsidRDefault="001C14E4" w:rsidP="00286BB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286BBB" w:rsidRPr="00286BBB" w:rsidTr="00D129C8">
        <w:trPr>
          <w:trHeight w:val="576"/>
        </w:trPr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6BBB" w:rsidRPr="00286BBB" w:rsidRDefault="00286BBB" w:rsidP="00286BBB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6BBB">
              <w:rPr>
                <w:rFonts w:ascii="Times New Roman" w:hAnsi="Times New Roman" w:cs="Times New Roman"/>
                <w:sz w:val="24"/>
                <w:szCs w:val="24"/>
              </w:rPr>
              <w:t xml:space="preserve">ОПК-1. Способен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</w:t>
            </w:r>
            <w:r w:rsidRPr="00286B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исторического периода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86BBB" w:rsidRPr="00286BBB" w:rsidRDefault="00286BBB" w:rsidP="00286BBB">
            <w:pPr>
              <w:pStyle w:val="Style4"/>
              <w:tabs>
                <w:tab w:val="left" w:pos="176"/>
              </w:tabs>
              <w:spacing w:line="240" w:lineRule="auto"/>
              <w:ind w:firstLine="0"/>
            </w:pPr>
            <w:r w:rsidRPr="00286BBB">
              <w:lastRenderedPageBreak/>
              <w:t xml:space="preserve">ОПК-1.1. Понимает специфику различных культур, разбирается в основных жанрах различных видов искусства </w:t>
            </w:r>
          </w:p>
          <w:p w:rsidR="00286BBB" w:rsidRPr="00286BBB" w:rsidRDefault="00286BBB" w:rsidP="00286BB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286BBB">
              <w:t>ОПК-1.2. Анализирует произведение искусства в широком культурно-историческом контексте в совокупности с эстетическими идеями конкретного исторического периода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86BBB" w:rsidRPr="00286BBB" w:rsidRDefault="00286BBB" w:rsidP="00286BB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286BBB">
              <w:rPr>
                <w:rStyle w:val="FontStyle12"/>
                <w:b/>
              </w:rPr>
              <w:t xml:space="preserve">Знать: </w:t>
            </w:r>
            <w:r w:rsidRPr="00286BBB">
              <w:rPr>
                <w:rStyle w:val="FontStyle12"/>
              </w:rPr>
              <w:t>историю культуры в широком контексте;</w:t>
            </w:r>
          </w:p>
          <w:p w:rsidR="00286BBB" w:rsidRPr="00286BBB" w:rsidRDefault="00286BBB" w:rsidP="00286BB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286BBB">
              <w:rPr>
                <w:rStyle w:val="FontStyle12"/>
              </w:rPr>
              <w:t>историю и теорию искусства;</w:t>
            </w:r>
          </w:p>
          <w:p w:rsidR="00286BBB" w:rsidRPr="00286BBB" w:rsidRDefault="00286BBB" w:rsidP="00286BB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286BBB">
              <w:rPr>
                <w:rStyle w:val="FontStyle12"/>
                <w:b/>
              </w:rPr>
              <w:t>Уметь:</w:t>
            </w:r>
            <w:r w:rsidRPr="00286BBB">
              <w:rPr>
                <w:rStyle w:val="FontStyle12"/>
              </w:rPr>
              <w:t xml:space="preserve"> анализировать произведение искусства в культурно-историческом контексте в связи с эстетическими идеями определенной исторической эпохи;</w:t>
            </w:r>
          </w:p>
          <w:p w:rsidR="00286BBB" w:rsidRPr="00286BBB" w:rsidRDefault="00286BBB" w:rsidP="00286BB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286BBB">
              <w:rPr>
                <w:rStyle w:val="FontStyle12"/>
              </w:rPr>
              <w:t>определять жанрово-стилевую специфику произведений искусства, их</w:t>
            </w:r>
          </w:p>
          <w:p w:rsidR="00286BBB" w:rsidRPr="00286BBB" w:rsidRDefault="00286BBB" w:rsidP="00286BB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286BBB">
              <w:rPr>
                <w:rStyle w:val="FontStyle12"/>
              </w:rPr>
              <w:t>идейную концепцию;</w:t>
            </w:r>
          </w:p>
          <w:p w:rsidR="00286BBB" w:rsidRPr="00286BBB" w:rsidRDefault="00286BBB" w:rsidP="00286BB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286BBB">
              <w:rPr>
                <w:rStyle w:val="FontStyle12"/>
                <w:b/>
              </w:rPr>
              <w:t>Владеть:</w:t>
            </w:r>
            <w:r w:rsidRPr="00286BBB">
              <w:rPr>
                <w:rStyle w:val="FontStyle12"/>
              </w:rPr>
              <w:t xml:space="preserve"> методикой анализа</w:t>
            </w:r>
          </w:p>
          <w:p w:rsidR="00286BBB" w:rsidRPr="00286BBB" w:rsidRDefault="00286BBB" w:rsidP="00286BB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286BBB">
              <w:rPr>
                <w:rStyle w:val="FontStyle12"/>
              </w:rPr>
              <w:t>произведения искусства;</w:t>
            </w:r>
          </w:p>
          <w:p w:rsidR="00286BBB" w:rsidRPr="00286BBB" w:rsidRDefault="00286BBB" w:rsidP="00286BB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286BBB">
              <w:rPr>
                <w:rStyle w:val="FontStyle12"/>
              </w:rPr>
              <w:t>профессиональной</w:t>
            </w:r>
          </w:p>
          <w:p w:rsidR="00286BBB" w:rsidRPr="00286BBB" w:rsidRDefault="00286BBB" w:rsidP="00286BBB">
            <w:pPr>
              <w:pStyle w:val="Style4"/>
              <w:tabs>
                <w:tab w:val="left" w:pos="176"/>
              </w:tabs>
              <w:spacing w:line="240" w:lineRule="auto"/>
              <w:ind w:firstLine="0"/>
              <w:rPr>
                <w:rStyle w:val="FontStyle12"/>
              </w:rPr>
            </w:pPr>
            <w:r w:rsidRPr="00286BBB">
              <w:rPr>
                <w:rStyle w:val="FontStyle12"/>
              </w:rPr>
              <w:t>терминологией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9A19E1" w:rsidRDefault="00501456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286BBB">
        <w:rPr>
          <w:rFonts w:ascii="Times New Roman" w:hAnsi="Times New Roman" w:cs="Times New Roman"/>
          <w:sz w:val="24"/>
          <w:szCs w:val="24"/>
          <w:lang w:eastAsia="ru-RU"/>
        </w:rPr>
        <w:t>История музыкального театра»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740DF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E740DF">
        <w:rPr>
          <w:rFonts w:ascii="Times New Roman" w:hAnsi="Times New Roman" w:cs="Times New Roman"/>
          <w:sz w:val="24"/>
          <w:szCs w:val="24"/>
          <w:lang w:eastAsia="ru-RU"/>
        </w:rPr>
        <w:t>180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0D1814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286BBB">
        <w:rPr>
          <w:rFonts w:ascii="Times New Roman" w:hAnsi="Times New Roman" w:cs="Times New Roman"/>
          <w:sz w:val="24"/>
          <w:szCs w:val="24"/>
        </w:rPr>
        <w:t>68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E740DF">
        <w:rPr>
          <w:rFonts w:ascii="Times New Roman" w:hAnsi="Times New Roman" w:cs="Times New Roman"/>
          <w:sz w:val="24"/>
          <w:szCs w:val="24"/>
        </w:rPr>
        <w:t>7</w:t>
      </w:r>
      <w:r w:rsidR="00286BBB">
        <w:rPr>
          <w:rFonts w:ascii="Times New Roman" w:hAnsi="Times New Roman" w:cs="Times New Roman"/>
          <w:sz w:val="24"/>
          <w:szCs w:val="24"/>
        </w:rPr>
        <w:t>6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 xml:space="preserve">, </w:t>
      </w:r>
      <w:r w:rsidRPr="0046399B">
        <w:rPr>
          <w:rFonts w:ascii="Times New Roman" w:hAnsi="Times New Roman" w:cs="Times New Roman"/>
          <w:sz w:val="24"/>
          <w:szCs w:val="24"/>
        </w:rPr>
        <w:t>форм</w:t>
      </w:r>
      <w:r w:rsidR="008C16DA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</w:t>
      </w:r>
      <w:r w:rsidR="00286BBB">
        <w:rPr>
          <w:rFonts w:ascii="Times New Roman" w:hAnsi="Times New Roman" w:cs="Times New Roman"/>
          <w:sz w:val="24"/>
          <w:szCs w:val="24"/>
        </w:rPr>
        <w:t>: э</w:t>
      </w:r>
      <w:r w:rsidR="00E740DF">
        <w:rPr>
          <w:rFonts w:ascii="Times New Roman" w:hAnsi="Times New Roman" w:cs="Times New Roman"/>
          <w:sz w:val="24"/>
          <w:szCs w:val="24"/>
        </w:rPr>
        <w:t xml:space="preserve">кзамен в </w:t>
      </w:r>
      <w:r w:rsidR="00286BBB">
        <w:rPr>
          <w:rFonts w:ascii="Times New Roman" w:hAnsi="Times New Roman" w:cs="Times New Roman"/>
          <w:sz w:val="24"/>
          <w:szCs w:val="24"/>
        </w:rPr>
        <w:t>6</w:t>
      </w:r>
      <w:r w:rsidR="00E740DF">
        <w:rPr>
          <w:rFonts w:ascii="Times New Roman" w:hAnsi="Times New Roman" w:cs="Times New Roman"/>
          <w:sz w:val="24"/>
          <w:szCs w:val="24"/>
        </w:rPr>
        <w:t xml:space="preserve"> семестре 36ч.</w:t>
      </w:r>
      <w:r w:rsidR="009E14F7">
        <w:rPr>
          <w:rFonts w:ascii="Times New Roman" w:hAnsi="Times New Roman" w:cs="Times New Roman"/>
          <w:sz w:val="24"/>
          <w:szCs w:val="24"/>
        </w:rPr>
        <w:t>.</w:t>
      </w: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647"/>
        <w:gridCol w:w="2143"/>
        <w:gridCol w:w="322"/>
        <w:gridCol w:w="481"/>
        <w:gridCol w:w="1011"/>
        <w:gridCol w:w="811"/>
        <w:gridCol w:w="1982"/>
        <w:gridCol w:w="1942"/>
      </w:tblGrid>
      <w:tr w:rsidR="00286BBB" w:rsidRPr="00286BBB" w:rsidTr="00D129C8">
        <w:trPr>
          <w:trHeight w:val="960"/>
        </w:trPr>
        <w:tc>
          <w:tcPr>
            <w:tcW w:w="356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23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Виды учебной работы, включая самостоятельную работу студентов и трудоемкость </w:t>
            </w:r>
          </w:p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(в часах)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текущего контроля успеваемости и промежуточной аттестации</w:t>
            </w:r>
          </w:p>
        </w:tc>
      </w:tr>
      <w:tr w:rsidR="00286BBB" w:rsidRPr="00286BBB" w:rsidTr="00D129C8">
        <w:trPr>
          <w:trHeight w:val="360"/>
        </w:trPr>
        <w:tc>
          <w:tcPr>
            <w:tcW w:w="356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2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семи-</w:t>
            </w:r>
          </w:p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нары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само-стоятель-ная</w:t>
            </w:r>
          </w:p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86BBB" w:rsidRPr="00286BBB" w:rsidTr="00286BBB">
        <w:trPr>
          <w:trHeight w:val="36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семестр</w:t>
            </w:r>
          </w:p>
        </w:tc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86BBB" w:rsidRPr="00286BBB" w:rsidTr="00D129C8"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Музыкальный театр. Его специфика и жанры. Роль музыки в античном театре. Рождение оперы. Драма на музыке.</w:t>
            </w:r>
          </w:p>
        </w:tc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9A5128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D46841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Устный опрос </w:t>
            </w:r>
          </w:p>
        </w:tc>
      </w:tr>
      <w:tr w:rsidR="00286BBB" w:rsidRPr="00286BBB" w:rsidTr="00D129C8">
        <w:trPr>
          <w:trHeight w:val="596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2-3</w:t>
            </w:r>
          </w:p>
        </w:tc>
        <w:tc>
          <w:tcPr>
            <w:tcW w:w="1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Оперный театр эпохи Барокко. Реформа оперы в творчестве Глюка.</w:t>
            </w:r>
          </w:p>
        </w:tc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9A5128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BBB" w:rsidRPr="00286BBB" w:rsidTr="00D129C8">
        <w:trPr>
          <w:trHeight w:val="848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1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Оперное творчество венских классиков. Оперы Моцарта.</w:t>
            </w:r>
          </w:p>
        </w:tc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9A5128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BBB" w:rsidRPr="00286BBB" w:rsidTr="00D129C8"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Рубежный контроль </w:t>
            </w:r>
          </w:p>
        </w:tc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BBB" w:rsidRPr="00286BBB" w:rsidTr="00D129C8">
        <w:trPr>
          <w:trHeight w:val="835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Романтическая опера. Развитие национальных оперных школ. Оперное творчество Д. Верди</w:t>
            </w:r>
          </w:p>
        </w:tc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9A5128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D46841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286BBB" w:rsidRPr="00286BBB" w:rsidTr="00D129C8">
        <w:trPr>
          <w:trHeight w:val="835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 Вагнер- реформатор оперного театра.</w:t>
            </w:r>
          </w:p>
        </w:tc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9A5128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BBB" w:rsidRPr="00286BBB" w:rsidTr="00D129C8">
        <w:trPr>
          <w:trHeight w:val="835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опера 19 века. Расцвет русской оперной школы. М.И.Глинка</w:t>
            </w:r>
          </w:p>
        </w:tc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9A5128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D46841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286BBB" w:rsidRPr="00286BBB" w:rsidTr="00D129C8">
        <w:trPr>
          <w:trHeight w:val="835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tabs>
                <w:tab w:val="left" w:pos="6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коллоквиум</w:t>
            </w:r>
          </w:p>
        </w:tc>
      </w:tr>
      <w:tr w:rsidR="00286BBB" w:rsidRPr="00286BBB" w:rsidTr="00286BBB"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семестр</w:t>
            </w:r>
          </w:p>
        </w:tc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36ч экзамен</w:t>
            </w:r>
          </w:p>
        </w:tc>
      </w:tr>
      <w:tr w:rsidR="00286BBB" w:rsidRPr="00286BBB" w:rsidTr="00D129C8">
        <w:trPr>
          <w:trHeight w:val="60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Русская опера второй половины 19 века. Творчество композиторов «Могучей кучки»</w:t>
            </w:r>
          </w:p>
        </w:tc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D46841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286BBB" w:rsidRPr="00286BBB" w:rsidTr="00D129C8">
        <w:trPr>
          <w:trHeight w:val="456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Оперное творчество П.И. Чайковского</w:t>
            </w:r>
          </w:p>
        </w:tc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BBB" w:rsidRPr="00286BBB" w:rsidTr="00D129C8">
        <w:trPr>
          <w:trHeight w:val="456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Новые течения в оперном театре на рубеже 19-20вв</w:t>
            </w:r>
          </w:p>
        </w:tc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D46841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286BBB" w:rsidRPr="00286BBB" w:rsidTr="00D129C8">
        <w:trPr>
          <w:trHeight w:val="615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 и балет 20 в. Поиск новых жанров и стилей. Театр И.Стравинского</w:t>
            </w:r>
          </w:p>
        </w:tc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6BBB" w:rsidRPr="00286BBB" w:rsidTr="00D129C8">
        <w:trPr>
          <w:trHeight w:val="1201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 и балет 20 в.  в России.                     С. Прокофьев,         Д. Шостакович.</w:t>
            </w:r>
          </w:p>
        </w:tc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9A5128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D46841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286BBB" w:rsidRPr="00286BBB" w:rsidTr="00D129C8">
        <w:trPr>
          <w:trHeight w:val="1390"/>
        </w:trPr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Оперетта. История развития жанра. Водевиль как жанр музыкального театра. </w:t>
            </w:r>
          </w:p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9A5128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6BBB" w:rsidRPr="00286BBB" w:rsidRDefault="00D46841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286BBB" w:rsidRPr="00286BBB" w:rsidTr="00286BBB">
        <w:tc>
          <w:tcPr>
            <w:tcW w:w="3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ПО КУРСУ 180 ч.:</w:t>
            </w:r>
          </w:p>
        </w:tc>
        <w:tc>
          <w:tcPr>
            <w:tcW w:w="1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4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Pr="00286B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86BBB" w:rsidRPr="00286BBB" w:rsidRDefault="00286BBB" w:rsidP="00286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B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955A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E3E9E" w:rsidRDefault="00AE3E9E" w:rsidP="00BD7A50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75F56" w:rsidRPr="00075F56" w:rsidRDefault="00075F56" w:rsidP="00075F56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Все семинарские занятия проводятся в интерактивной форме.</w:t>
      </w:r>
    </w:p>
    <w:p w:rsidR="00075F56" w:rsidRPr="00075F56" w:rsidRDefault="00075F56" w:rsidP="00075F56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5F56" w:rsidRPr="00075F56" w:rsidRDefault="00075F56" w:rsidP="00075F56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5F56" w:rsidRPr="00075F56" w:rsidRDefault="00075F56" w:rsidP="00075F56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Содержание дисциплины </w:t>
      </w:r>
    </w:p>
    <w:p w:rsidR="00075F56" w:rsidRPr="00075F56" w:rsidRDefault="00075F56" w:rsidP="00075F56">
      <w:pPr>
        <w:keepNext/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</w:t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Музыкальный театр. Его специфика и жанры. Роль музыки в античном театре. </w:t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Рождение оперы. 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Вопросы к семинару: </w:t>
      </w:r>
    </w:p>
    <w:p w:rsidR="00075F56" w:rsidRPr="00075F56" w:rsidRDefault="00075F56" w:rsidP="00075F5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Музыкальный театр. Его специфика и жанры: опера, оперетта, мюзикл, водевиль, балет.     </w:t>
      </w:r>
    </w:p>
    <w:p w:rsidR="00075F56" w:rsidRPr="00075F56" w:rsidRDefault="00075F56" w:rsidP="00075F5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музыки в театре античности и средневековья.</w:t>
      </w:r>
    </w:p>
    <w:p w:rsidR="00075F56" w:rsidRPr="00075F56" w:rsidRDefault="00075F56" w:rsidP="00075F5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 любителей античности «Флорентийская камерата». Утверждение нового мелодического стиля – монодии. Первая опера – драма на музыке «Эвридика» Я.Пери</w:t>
      </w:r>
    </w:p>
    <w:p w:rsidR="00075F56" w:rsidRPr="00075F56" w:rsidRDefault="00075F56" w:rsidP="00075F5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Открытие первого общедоступного оперного театра в Венеции в 1637г.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ind w:left="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</w:t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Оперный театр эпохи Барокко. 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к семинару:</w:t>
      </w:r>
    </w:p>
    <w:p w:rsidR="00075F56" w:rsidRPr="00075F56" w:rsidRDefault="00075F56" w:rsidP="00075F5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национальных оперных школ в Европе 17-18вв.</w:t>
      </w:r>
    </w:p>
    <w:p w:rsidR="00075F56" w:rsidRPr="00075F56" w:rsidRDefault="00075F56" w:rsidP="00075F5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Венецианская школа 17 в. К. Монтеверди. Опера «Орфей»</w:t>
      </w:r>
    </w:p>
    <w:p w:rsidR="00075F56" w:rsidRPr="00075F56" w:rsidRDefault="00075F56" w:rsidP="00075F5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Неаполитанская школа 17в. А. Скарлатти, Н. Порпора. Опера – сериа. Теория аффектов.  Виртуозное искусство пения кастратов.</w:t>
      </w:r>
    </w:p>
    <w:p w:rsidR="00075F56" w:rsidRPr="00075F56" w:rsidRDefault="00075F56" w:rsidP="00075F5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английской национальной оперы (Г.Перселл «Дидона и Эней» в 1680г.) и французской героической оперы (Ж.Б.Люлли «Армида» 1686г.)</w:t>
      </w:r>
    </w:p>
    <w:p w:rsidR="00075F56" w:rsidRPr="00075F56" w:rsidRDefault="00075F56" w:rsidP="00075F5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нового жанра оперы-буффа в Италии. Опера Перголези. «Служанка-госпожа» (1733г.)</w:t>
      </w:r>
    </w:p>
    <w:p w:rsidR="00075F56" w:rsidRPr="00075F56" w:rsidRDefault="00075F56" w:rsidP="00075F5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комическая опера 18 в. Е.Фомин «Ямщики на подставе», В. Пашкевич «Несчастье от кареты»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</w:t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Реформа оперы в творчестве К.В.Глюка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Вопросы к семинару:</w:t>
      </w:r>
    </w:p>
    <w:p w:rsidR="00075F56" w:rsidRPr="00075F56" w:rsidRDefault="00075F56" w:rsidP="00075F56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 «Орфей и Эвридика»</w:t>
      </w:r>
    </w:p>
    <w:p w:rsidR="00075F56" w:rsidRPr="00075F56" w:rsidRDefault="00075F56" w:rsidP="00075F56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 «Ифигения в Тавриде»</w:t>
      </w:r>
    </w:p>
    <w:p w:rsidR="00075F56" w:rsidRPr="00075F56" w:rsidRDefault="00075F56" w:rsidP="00075F56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Влияние идей французских просветителей на развитие оперного жанра.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075F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075F56" w:rsidRPr="00075F56" w:rsidRDefault="00075F56" w:rsidP="00075F56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4. </w:t>
      </w:r>
      <w:r w:rsidRPr="00075F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Оперное творчество венских классиков.</w:t>
      </w:r>
    </w:p>
    <w:p w:rsidR="00075F56" w:rsidRPr="00075F56" w:rsidRDefault="00075F56" w:rsidP="00075F56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Вопросы к семинару:</w:t>
      </w:r>
    </w:p>
    <w:p w:rsidR="00075F56" w:rsidRPr="00075F56" w:rsidRDefault="00075F56" w:rsidP="00075F56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Австрийские зингшпили: Й.Гайдн «Хромой бес», В.А.Моцарт «Похищение из Сераля», «Волшебная флейта».</w:t>
      </w:r>
    </w:p>
    <w:p w:rsidR="00075F56" w:rsidRPr="00075F56" w:rsidRDefault="00075F56" w:rsidP="00075F56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Оперы Моцарта «Свадьба Фигаро» и «Дон Жуан».</w:t>
      </w:r>
    </w:p>
    <w:p w:rsidR="00075F56" w:rsidRPr="00075F56" w:rsidRDefault="00075F56" w:rsidP="00075F56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 Бетховена «Фиделио»</w:t>
      </w:r>
    </w:p>
    <w:p w:rsidR="00075F56" w:rsidRPr="00075F56" w:rsidRDefault="00075F56" w:rsidP="00075F56">
      <w:pPr>
        <w:widowControl w:val="0"/>
        <w:tabs>
          <w:tab w:val="left" w:pos="19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Тема 5.</w:t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Романтическая опера 19 века. Развитие национальных оперных школ.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Вопросы к семинару:  </w:t>
      </w:r>
    </w:p>
    <w:p w:rsidR="00075F56" w:rsidRPr="00075F56" w:rsidRDefault="00075F56" w:rsidP="00075F5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Итальянская школа. Творчество Дж. Россини. Опера «Севильский цирюльник» и др.</w:t>
      </w:r>
    </w:p>
    <w:p w:rsidR="00075F56" w:rsidRPr="00075F56" w:rsidRDefault="00075F56" w:rsidP="00075F5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композиторов В.Беллини, Г.Доницетти.</w:t>
      </w:r>
    </w:p>
    <w:p w:rsidR="00075F56" w:rsidRPr="00075F56" w:rsidRDefault="00075F56" w:rsidP="00075F5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Дж.Верди как вершина итальянской оперной школы. Оперы «Риголетто», «Травиата», «Дон Карлос», «Отелло» и др.</w:t>
      </w:r>
    </w:p>
    <w:p w:rsidR="00075F56" w:rsidRPr="00075F56" w:rsidRDefault="00075F56" w:rsidP="00075F5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 немецкая романтическая опера Э.Т.А.Гофмана «Ундина». Опера  К.М.Вебера «Вольный стрелок».</w:t>
      </w:r>
    </w:p>
    <w:p w:rsidR="00075F56" w:rsidRPr="00075F56" w:rsidRDefault="00075F56" w:rsidP="00075F5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Французская лирическая опера на основе сюжетов мировой литературы. Ш.Гуно «Фауст», Ж.  Массне «Манон», Ж.Бизе «Кармен».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ind w:left="1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6.</w:t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Р.Вагнер – реформатор оперного театра.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Вопросы к семинару:       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1. Главные принципы реформ Вагнера в оперном театре.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Публицистика и теоретические труды Р.Вагнера.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Ранние оперы Р.Вагнера «Летучий голландец», «Тангейзер», «Лоэнгрин».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Опера «Тристан и Изольда».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5. Тетралогия «Кольцо Нибелунгов».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Последнее произведение Р.Вагнера: Торжественная сценическая мистерия «Парсифаль».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7.</w:t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Русская опера 19 века.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Вопросы к семинару:</w:t>
      </w:r>
    </w:p>
    <w:p w:rsidR="00075F56" w:rsidRPr="00075F56" w:rsidRDefault="00075F56" w:rsidP="00075F5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Русская романтическая опера А.Н. Верстовского «Аскольдова могила».</w:t>
      </w:r>
    </w:p>
    <w:p w:rsidR="00075F56" w:rsidRPr="00075F56" w:rsidRDefault="00075F56" w:rsidP="00075F5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Расцвет русской оперной школы в творчестве М.И.Глинки.</w:t>
      </w:r>
    </w:p>
    <w:p w:rsidR="00075F56" w:rsidRPr="00075F56" w:rsidRDefault="00075F56" w:rsidP="00075F5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А.С. Даргомыжского. Оперы «Русалка» и «Каменный гость».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:rsidR="00075F56" w:rsidRPr="00075F56" w:rsidRDefault="00075F56" w:rsidP="00075F56">
      <w:pPr>
        <w:widowControl w:val="0"/>
        <w:tabs>
          <w:tab w:val="left" w:pos="182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8. </w:t>
      </w:r>
      <w:r w:rsidRPr="00075F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Русская опера второй половины 19 века.</w:t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Творчество композиторов «Могучей кучки».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Вопросы к семинару:      </w:t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75F56" w:rsidRPr="00075F56" w:rsidRDefault="00075F56" w:rsidP="00075F56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Историческая музыкальная драма М.П.Мусоргского. Оперы «Борис Годунов» и «Хованщина»</w:t>
      </w:r>
    </w:p>
    <w:p w:rsidR="00075F56" w:rsidRPr="00075F56" w:rsidRDefault="00075F56" w:rsidP="00075F56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Историческая опера А.П.Бородина «Князь Игорь»</w:t>
      </w:r>
    </w:p>
    <w:p w:rsidR="00075F56" w:rsidRPr="00075F56" w:rsidRDefault="00075F56" w:rsidP="00075F56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Н.А.Римского-Корсакова. Опера-сказка «Снегурочка», опера- былина «Садко», опера-легенда «Сказание о невидимом граде Китеже», сатирическая опера-сказка «Золотой петушок».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9. </w:t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Оперное творчество П.И.Чайковского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</w:t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Вопросы к семинару:</w:t>
      </w:r>
    </w:p>
    <w:p w:rsidR="00075F56" w:rsidRPr="00075F56" w:rsidRDefault="00075F56" w:rsidP="00075F5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Психологическая опера П.И.Чайковского «Евгений Онегин»</w:t>
      </w:r>
    </w:p>
    <w:p w:rsidR="00075F56" w:rsidRPr="00075F56" w:rsidRDefault="00075F56" w:rsidP="00075F5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 «Пиковая дама»</w:t>
      </w:r>
    </w:p>
    <w:p w:rsidR="00075F56" w:rsidRPr="00075F56" w:rsidRDefault="00075F56" w:rsidP="00075F5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 «Мазепа»</w:t>
      </w:r>
    </w:p>
    <w:p w:rsidR="00075F56" w:rsidRPr="00075F56" w:rsidRDefault="00075F56" w:rsidP="00075F5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Балеты « Спящая красавица», «Лебединое озеро», «Щелкунчик»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Тема 10. </w:t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Новые течения в оперном театре на рубеже 19-20вв.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Вопросы к семинару:</w:t>
      </w:r>
    </w:p>
    <w:p w:rsidR="00075F56" w:rsidRPr="00075F56" w:rsidRDefault="00075F56" w:rsidP="00075F56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Веризм как синтез реализма и натурализма в опере. Опера П.Масканьи «Сельская честь», опера  Р.Леонкавалло «Паяцы».</w:t>
      </w:r>
    </w:p>
    <w:p w:rsidR="00075F56" w:rsidRPr="00075F56" w:rsidRDefault="00075F56" w:rsidP="00075F56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Дж.Пуччини. Оперы «Богема», «Тоска», « Мадам Баттерфляй».</w:t>
      </w:r>
    </w:p>
    <w:p w:rsidR="00075F56" w:rsidRPr="00075F56" w:rsidRDefault="00075F56" w:rsidP="00075F56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Эстетика импрессионизма в опере К.Дебюсси «Пеллеас и Мелизанда».</w:t>
      </w:r>
    </w:p>
    <w:p w:rsidR="00075F56" w:rsidRPr="00075F56" w:rsidRDefault="00075F56" w:rsidP="00075F56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Экспрессионизм в оперном творчестве Р.Штрауса: оперы «Саломея» и «Электра».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ind w:left="5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 xml:space="preserve">Тема 11. </w:t>
      </w:r>
      <w:r w:rsidRPr="00075F5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Опера и балет 20 века. Поиск новых жанров и стилей.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Вопросы к семинару:</w:t>
      </w:r>
    </w:p>
    <w:p w:rsidR="00075F56" w:rsidRPr="00075F56" w:rsidRDefault="00075F56" w:rsidP="00075F5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театр И.Ф. Стравинского. Балеты «Жар-птица», «Петрушка», «Весна священная», «Свадебка».</w:t>
      </w:r>
    </w:p>
    <w:p w:rsidR="00075F56" w:rsidRPr="00075F56" w:rsidRDefault="00075F56" w:rsidP="00075F5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Оперы Стравинского «Соловей», «Царь Эдип», опера-буффа «Мавра».</w:t>
      </w:r>
    </w:p>
    <w:p w:rsidR="00075F56" w:rsidRPr="00075F56" w:rsidRDefault="00075F56" w:rsidP="00075F5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Музыкальный театр К.Орфа. Сценическая кантата «Кармина Бурана».</w:t>
      </w:r>
    </w:p>
    <w:p w:rsidR="00075F56" w:rsidRPr="00075F56" w:rsidRDefault="00075F56" w:rsidP="00075F5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 Пуленк. Монодрама « Человеческий голос».</w:t>
      </w:r>
    </w:p>
    <w:p w:rsidR="00075F56" w:rsidRPr="00075F56" w:rsidRDefault="00075F56" w:rsidP="00075F5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Рождение национальной американской оперы в творчестве Дж.Гершвина. Опера </w:t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«Порги и Бесс».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ind w:left="10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075F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12. </w:t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 и балет 20 века в России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Вопросы к семинару:</w:t>
      </w:r>
    </w:p>
    <w:p w:rsidR="00075F56" w:rsidRPr="00075F56" w:rsidRDefault="00075F56" w:rsidP="00075F56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С.С. Прокофьева. Оперы «Любовь к трем апельсинам», «Игрок».</w:t>
      </w:r>
    </w:p>
    <w:p w:rsidR="00075F56" w:rsidRPr="00075F56" w:rsidRDefault="00075F56" w:rsidP="00075F56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Балет «Ромео и Джульетта»</w:t>
      </w:r>
    </w:p>
    <w:p w:rsidR="00075F56" w:rsidRPr="00075F56" w:rsidRDefault="00075F56" w:rsidP="00075F56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 «Война и мир»</w:t>
      </w:r>
    </w:p>
    <w:p w:rsidR="00075F56" w:rsidRPr="00075F56" w:rsidRDefault="00075F56" w:rsidP="00075F56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Творчество Д.Д. Шостаковича. Оперы «Леди Макбет Мценского уезда», «Нос».</w:t>
      </w:r>
    </w:p>
    <w:p w:rsidR="00075F56" w:rsidRPr="00075F56" w:rsidRDefault="00075F56" w:rsidP="00075F56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Балеты «Болт», «Золотой век», «Светлый ручей».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ind w:left="106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13.</w:t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Жанры музыкального театра: водевиль, оперетта, мюзикл.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Вопросы к семинару:</w:t>
      </w:r>
    </w:p>
    <w:p w:rsidR="00075F56" w:rsidRPr="00075F56" w:rsidRDefault="00075F56" w:rsidP="00075F56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Водевиль. Специфика жанра.</w:t>
      </w:r>
    </w:p>
    <w:p w:rsidR="00075F56" w:rsidRPr="00075F56" w:rsidRDefault="00075F56" w:rsidP="00075F56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становления жанра оперетты</w:t>
      </w:r>
    </w:p>
    <w:p w:rsidR="00075F56" w:rsidRPr="00075F56" w:rsidRDefault="00075F56" w:rsidP="00075F56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Сатирический театр Ж.Оффенбаха. Оперетты «Орфей в аду», «Прекрасная Елена», «Синяя борода».</w:t>
      </w:r>
    </w:p>
    <w:p w:rsidR="00075F56" w:rsidRPr="00075F56" w:rsidRDefault="00075F56" w:rsidP="00075F56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Австрийская оперетта И.Штрауса-сына.  «Летучая мышь», «Цыганский барон».</w:t>
      </w:r>
    </w:p>
    <w:p w:rsidR="00075F56" w:rsidRPr="00075F56" w:rsidRDefault="00075F56" w:rsidP="00075F56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Возникновение и развитие жанра мюзикла. Мюзикл Л. Бернстайна «Вестсайдская история».</w:t>
      </w:r>
    </w:p>
    <w:p w:rsidR="00075F56" w:rsidRPr="00075F56" w:rsidRDefault="00075F56" w:rsidP="00075F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5F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  <w:r w:rsidRPr="00075F5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075F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3E29" w:rsidRPr="00AD3E29" w:rsidRDefault="006E6F72" w:rsidP="00AD3E29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</w:t>
      </w:r>
      <w:r w:rsidR="00AD3E29" w:rsidRPr="00AD3E29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 ОБРАЗОВАТЕЛЬНЫЕ ТЕХНОЛОГИИ</w:t>
      </w:r>
    </w:p>
    <w:p w:rsidR="00507C5D" w:rsidRPr="00507C5D" w:rsidRDefault="00507C5D" w:rsidP="00507C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«</w:t>
      </w:r>
      <w:r w:rsidR="00075F5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музыкального театра</w:t>
      </w:r>
      <w:r w:rsidRPr="00507C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507C5D" w:rsidRPr="00507C5D" w:rsidRDefault="00075F56" w:rsidP="00507C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лекции</w:t>
      </w:r>
      <w:r w:rsidR="00507C5D" w:rsidRPr="00507C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07C5D" w:rsidRPr="00507C5D" w:rsidRDefault="00075F56" w:rsidP="00507C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семинары</w:t>
      </w:r>
    </w:p>
    <w:p w:rsidR="00507C5D" w:rsidRPr="00507C5D" w:rsidRDefault="00507C5D" w:rsidP="00507C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творческие проекты</w:t>
      </w:r>
    </w:p>
    <w:p w:rsidR="00507C5D" w:rsidRPr="00507C5D" w:rsidRDefault="00507C5D" w:rsidP="00507C5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07C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</w:p>
    <w:p w:rsidR="00507C5D" w:rsidRPr="00507C5D" w:rsidRDefault="00507C5D" w:rsidP="00507C5D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507C5D" w:rsidRPr="00507C5D" w:rsidRDefault="00507C5D" w:rsidP="00507C5D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507C5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507C5D" w:rsidRPr="00507C5D" w:rsidRDefault="00507C5D" w:rsidP="00507C5D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507C5D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A83995" w:rsidRDefault="00A83995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</w:t>
      </w: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Default="002B55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2B55F1" w:rsidRPr="002B55F1" w:rsidTr="002B55F1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5F1" w:rsidRPr="002B55F1" w:rsidRDefault="00507C5D" w:rsidP="005D5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ОПК-</w:t>
            </w:r>
            <w:r w:rsidR="005D5A0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2B55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B43846" w:rsidRPr="002B55F1" w:rsidRDefault="00B43846" w:rsidP="00B43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07C5D" w:rsidRPr="002B55F1" w:rsidTr="002B55F1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507C5D" w:rsidRPr="002B55F1" w:rsidRDefault="00507C5D" w:rsidP="00507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507C5D" w:rsidRPr="002B55F1" w:rsidRDefault="005D5A0A" w:rsidP="00507C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ОПК-1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5D5A0A" w:rsidRPr="002B55F1" w:rsidRDefault="005D5A0A" w:rsidP="005D5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507C5D" w:rsidRPr="002B55F1" w:rsidRDefault="00507C5D" w:rsidP="00507C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</w:t>
      </w:r>
      <w:r w:rsidRPr="005D5A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Формы итогового контроля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учебному плану предусмотрен </w:t>
      </w:r>
      <w:r w:rsidRPr="005D5A0A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экзамен – в 6 семестре.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5D5A0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Требования к экзаменуу: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Учитывается активность, посещаемость в течение семестра, наличие конспекта, подготовленность по следующим вопросам:</w:t>
      </w:r>
    </w:p>
    <w:p w:rsidR="005D5A0A" w:rsidRPr="005D5A0A" w:rsidRDefault="005D5A0A" w:rsidP="005D5A0A">
      <w:pPr>
        <w:widowControl w:val="0"/>
        <w:tabs>
          <w:tab w:val="left" w:pos="6044"/>
        </w:tabs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5D5A0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Примерный список вопросов для подготовки к экзамену: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Пути становления музыкального театра. 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Роль музыки в античном театре.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3.Роль музыки в театре средневековья. 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4. Месса и ее структура.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 Рождение и становление оперного  жанра в Италии 17в. Опера-сериа.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6. Формирование национальных музыкальных школ Европы 18 в.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7. Возникновение и развитие жанра оперы- буффа в Италии 18в.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8. Идеи Просвещения и их влияние на развитие жанра оперы. Реформа Глюка.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Оперное творчество и реформаторская деятельность Моцарта. 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10. Романтическая опера.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11. Творчество Россини.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12.Оперная реформа Вагнера.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13 Русская романтическая опера.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14 Русская опера второй половины 19 века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15 Опера 20 века в Европе.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16 Опера 20 века в России.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17 Специфические особенности оперных жанров.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18 Оперетта, водевиль, мюзикл. Специфика жанров.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    </w:t>
      </w:r>
      <w:r w:rsidR="00D468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Тест:</w:t>
      </w:r>
    </w:p>
    <w:p w:rsidR="00D46841" w:rsidRDefault="005D5A0A" w:rsidP="005D5A0A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1.Современный большой симфонический оркестр состоит из 4-х групп инструментов: </w:t>
      </w:r>
    </w:p>
    <w:p w:rsidR="005D5A0A" w:rsidRPr="005D5A0A" w:rsidRDefault="005D5A0A" w:rsidP="005D5A0A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струнные смычковые, б) деревянные духовые, в) медные духовые, г) ударные. </w:t>
      </w:r>
    </w:p>
    <w:p w:rsidR="005D5A0A" w:rsidRPr="005D5A0A" w:rsidRDefault="005D5A0A" w:rsidP="005D5A0A">
      <w:pPr>
        <w:widowControl w:val="0"/>
        <w:tabs>
          <w:tab w:val="left" w:pos="780"/>
        </w:tabs>
        <w:autoSpaceDE w:val="0"/>
        <w:autoSpaceDN w:val="0"/>
        <w:adjustRightInd w:val="0"/>
        <w:spacing w:after="0" w:line="240" w:lineRule="auto"/>
        <w:ind w:left="78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каким группам относятся инструменты: 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фагот, 2) альт, 3) туба, 4) вибрафон, 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5) контрабас, 6) гобой, 7) челеста, 8) валторна?</w:t>
      </w:r>
    </w:p>
    <w:p w:rsidR="005D5A0A" w:rsidRPr="005D5A0A" w:rsidRDefault="005D5A0A" w:rsidP="005D5A0A">
      <w:pPr>
        <w:widowControl w:val="0"/>
        <w:tabs>
          <w:tab w:val="left" w:pos="540"/>
          <w:tab w:val="left" w:pos="78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2.Байрейтский театр был построен по инициативе Р. Вагнера. Открытие театра ознаменовалось премьерой тетралогии «Кольцо Нибелунга». Какие из опер Вагнера входят в этот цикл?</w:t>
      </w:r>
    </w:p>
    <w:p w:rsidR="005D5A0A" w:rsidRPr="005D5A0A" w:rsidRDefault="005D5A0A" w:rsidP="005D5A0A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«Тристан и Изольда», 2) «Валькирия», 3) «Парсифаль», </w:t>
      </w:r>
    </w:p>
    <w:p w:rsidR="005D5A0A" w:rsidRPr="005D5A0A" w:rsidRDefault="005D5A0A" w:rsidP="005D5A0A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«Зигфрид», 5) «Летучий голландец», 6) «Золото Рейна», </w:t>
      </w:r>
    </w:p>
    <w:p w:rsidR="005D5A0A" w:rsidRPr="005D5A0A" w:rsidRDefault="005D5A0A" w:rsidP="005D5A0A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«Тангейзер», 8) «Гибель богов», 9) «Лоэнгрин».  </w:t>
      </w:r>
    </w:p>
    <w:p w:rsidR="005D5A0A" w:rsidRPr="005D5A0A" w:rsidRDefault="005D5A0A" w:rsidP="005D5A0A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3. Для кого из реформаторов оперного искусства наиболее характерно понятие «бесконечная мелодия» или «система лейтмотивов»?</w:t>
      </w: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1) Глюк,  2) Моцарт, 3) Глинка, 4) Вагнер,   5) Верди.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Венские классики. Так принято называть трех величайших композиторов – представителей венской классической школы 2-й половины 18 -начала 19 вв. Выберите их из этого списка: Керубини, Паганини, Гайдн, Лист, Бетховен, Люлли, Моцарт.    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5. Автор первой русской оперы-сказки?:  1) Мусоргский, 2) Чайковский, 3) Глинка.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Организатор и руководитель движения «Могучая кучка»?: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1) Римский- Корсаков,    2) Балакирев,     3) Бородин.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7. Великий русский композитор, который впервые в истории музыкальной культуры включил в партитуру симфонического произведения строку «световая клавиатура».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1) Стравинский «Весна Священная»,         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2) Скрябин «Прометей»,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3) Прокофьев «Ромео и Джульетта».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8. Автор музыки к спектаклю К.С. Станиславского «Синяя птица» Метерлинка.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1) Д.Шостакович,     2) И.Сац,        3) Р. Глиэр.     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 В истории западно-европейской музыки на смену эпохе классицизма пришли новые </w:t>
      </w: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художественные течения: а) романтизм, б) импрессионизм, в) экспрессионизм. Какое из направлений наиболее характерно для творчества композиторов данного списка?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1) К. Дебюсси,        2) Ф. Шуберт,        3) М. Равель,        4) Ф. Шопен,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5) Р. Шуман,            6) Б. Барток,        7) Г. Берлиоз,        8) А.Скрябин,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9) Н. Паганини. 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10. Где произошло открытие первого общедоступного оперного театра?: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1) Париж, 2) Москва, 3) Венеция, 4) Флоренция.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11. Первая русская «большая опера» с национально-патриотическим сюжетом.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1) «Иван Сусанин»,</w:t>
      </w: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3) «Борис Годунов»,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2) «Князь Игорь»,       </w:t>
      </w: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4) «Жизнь за царя».</w:t>
      </w:r>
    </w:p>
    <w:p w:rsidR="005D5A0A" w:rsidRPr="005D5A0A" w:rsidRDefault="005D5A0A" w:rsidP="005D5A0A">
      <w:pPr>
        <w:widowControl w:val="0"/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 w:hanging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Примерный перечень заданий 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самостоятельной работы студентов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before="100" w:after="10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Самостоятельные задания включают в себя просмотр в живом исполнении (оперные и балетные спектакли) или видеозаписей музыкальных спектаклей, просмотр художественных и документальных музыкально- искусствоведческих фильмов, их аналитическое и творческое осмысление, письменное фиксирование своих впечатлений в свободной форме (эссе, рассказ, сообщение, доклад). 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</w:pPr>
      <w:r w:rsidRPr="005D5A0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Задания для самостоятельной работы студентов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1.Прослушивание музыкальных произведений.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2.Посещение концертов, музыкальных спектаклей.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3.Чтение литературы о композиторах и музыкальных произведениях.</w:t>
      </w: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5A0A" w:rsidRPr="005D5A0A" w:rsidRDefault="005D5A0A" w:rsidP="005D5A0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Список музыкальных произведений, рекомендуемый студентам для самостоятельного прослушивания или просмотра: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 К. Монтеверди. Опера «Орфей»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2 Г. Пёрселл. «Дидона и Эней». Фрагменты.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К.В. Глюк. Опера «Орфей и Эвридика». 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В.А. Моцарт. «Свадьба Фигаро», «Дон Жуан», «Волшебная флейта». 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5 Л. Бетховен. Опера «Фиделио».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6.Р. Вагнер. Фрагменты опер: «Тристан и Изольда», тетралогия «Кольцо нибелунга».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7.Дж. Верди. Оперы «Риголетто», «Травиата», «Отелло».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8.Ж. Бизе. Опера «Кармен». 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9.Дж. Пуччини. Оперы «Тоска», «Мадам Баттерфляй». 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10.М. Глинка. Оперы «Иван Сусанин», «Руслан и Людмила». 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11.М. Мусоргский. Оперы «Борис Годунов», «Хованщина», «Женитьба»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12.А. Бородин. Оперы «Князь Игорь»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13.Н. Римский-Корсаков. Оперы «Садко», «Золотой Петушок».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14.П.Чайковский. Оперы «Евгений Онегин», «Пиковая дама».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15.К. Дебюсси.  Опера «Пеллеас и Мелизанда».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16.И. Стравинский. Балеты «Весна священная», «Петрушка», «Поцелуй феи», «Свадебка». Опера «Мавра».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17.В. Гаврилин. Балет «Анюта»  (фильм – балет режиссера А. Белинского 1982 г)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18.Ж. Бизе – Р.Щедрин. Балет «Кармен – сюита» 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19.С. Прокофьев. Балет «Ромео и Джульетта», опера «Война и мир». 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20.Б. Барток. Опера «Замок герцога Синяя борода»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21.К. Орф. «Кармина Бурана». 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22.Д. Шостакович.Оперы  «Нос» и «Леди Макбет Мценского уезда»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23.Д. Гершвин. Опера «Порги и Бесс».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24.Л. Бернстайн. Мюзикл «Вестсайдская история.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25.Э. Артемьев. Опера « Преступление и наказание».</w:t>
      </w:r>
    </w:p>
    <w:p w:rsidR="005D5A0A" w:rsidRPr="005D5A0A" w:rsidRDefault="005D5A0A" w:rsidP="005D5A0A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5A0A">
        <w:rPr>
          <w:rFonts w:ascii="Times New Roman" w:eastAsia="Times New Roman" w:hAnsi="Times New Roman" w:cs="Times New Roman"/>
          <w:sz w:val="24"/>
          <w:szCs w:val="24"/>
          <w:lang w:eastAsia="ru-RU"/>
        </w:rPr>
        <w:t>26.А. Рыбников. Рок-оперы «Юнона и Авось», « Звезда и смерть Хоакина Мурьеты».</w:t>
      </w:r>
    </w:p>
    <w:p w:rsidR="00B43846" w:rsidRPr="00B43846" w:rsidRDefault="00B43846" w:rsidP="00B4384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AD4150" w:rsidRDefault="00AD4150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Cs w:val="24"/>
          <w:lang w:eastAsia="zh-CN"/>
        </w:rPr>
      </w:pPr>
    </w:p>
    <w:p w:rsidR="00AD4150" w:rsidRPr="000B623B" w:rsidRDefault="00AD4150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B623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Основная литература</w:t>
      </w:r>
      <w:r w:rsidR="00512106" w:rsidRPr="000B623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: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1 </w:t>
      </w:r>
      <w:r w:rsidRPr="005D5A0A">
        <w:rPr>
          <w:rFonts w:ascii="Times New Roman" w:eastAsia="Calibri" w:hAnsi="Times New Roman" w:cs="Times New Roman"/>
          <w:bCs/>
          <w:sz w:val="24"/>
          <w:szCs w:val="24"/>
        </w:rPr>
        <w:tab/>
        <w:t>Красовская, В. М.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Русский балетный театр. От возникновения до середины XIX века / В. М. Красовская. - 2-е изд. ; испр. - М. ; СПб. ; Краснодар : Планета музыки : Лань, 2008. - 382, [1] с. : ил. - (Мир культуры, истории и философии). - ISBN 978-5-8114-0785-9 : 505-; 559-; 491-10. 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2 </w:t>
      </w:r>
      <w:r w:rsidRPr="005D5A0A">
        <w:rPr>
          <w:rFonts w:ascii="Times New Roman" w:eastAsia="Calibri" w:hAnsi="Times New Roman" w:cs="Times New Roman"/>
          <w:bCs/>
          <w:sz w:val="24"/>
          <w:szCs w:val="24"/>
        </w:rPr>
        <w:tab/>
        <w:t>Красовская, В. М.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Русский балетный театр второй половины XIX века / В. М. Красовская. - СПб. ; М. ; Краснодар : Лань : Планета музыки, 2008. - 687, [1] с. : ил. - ISBN 978-5-8114-0786-6 : 688-49; 561-20; 850-. 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3 </w:t>
      </w:r>
      <w:r w:rsidRPr="005D5A0A">
        <w:rPr>
          <w:rFonts w:ascii="Times New Roman" w:eastAsia="Calibri" w:hAnsi="Times New Roman" w:cs="Times New Roman"/>
          <w:bCs/>
          <w:sz w:val="24"/>
          <w:szCs w:val="24"/>
        </w:rPr>
        <w:tab/>
        <w:t>Красовская, В. М.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Западно-европейский балетный театр от истоков до середины ХVIII века : [учеб. пособие] / В. М. Красовская. - СПб. ; М. ; Краснодар : Лань : Планета музыки, 2008. - 318, [1] с., [12] л. ил. - ISBN 978-5-8114-0872-6 : 600-60; 491-10. 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4 </w:t>
      </w:r>
      <w:r w:rsidRPr="005D5A0A">
        <w:rPr>
          <w:rFonts w:ascii="Times New Roman" w:eastAsia="Calibri" w:hAnsi="Times New Roman" w:cs="Times New Roman"/>
          <w:bCs/>
          <w:sz w:val="24"/>
          <w:szCs w:val="24"/>
        </w:rPr>
        <w:tab/>
        <w:t>Красовская, В. М.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Западно-европейский балетный театр : Эпоха Новерра / В. М. Красовская. - СПб. ; М. ; Краснодар : Лань : Планета музыки, 2008. - 312, [1] с., [12] л. ил. - ISBN 978-5-8114-0880-1 : 649-44; 533-30. 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5 </w:t>
      </w:r>
      <w:r w:rsidRPr="005D5A0A">
        <w:rPr>
          <w:rFonts w:ascii="Times New Roman" w:eastAsia="Calibri" w:hAnsi="Times New Roman" w:cs="Times New Roman"/>
          <w:bCs/>
          <w:sz w:val="24"/>
          <w:szCs w:val="24"/>
        </w:rPr>
        <w:tab/>
        <w:t>Красовская, В. М.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Западно-европейский балетный театр. Романтизм [Текст] : [учеб. пособие] / В. М. Красовская. - 2-е изд., испр. - СПБ ; М. ; Краснодар : Лань : Планета музыкм, 2008. - 510, [1] с., [4] л. ил. - (Мир культуры, истории и философии). - ISBN 978-5-8114-0882-5 : 561-20. 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6 </w:t>
      </w:r>
      <w:r w:rsidRPr="005D5A0A">
        <w:rPr>
          <w:rFonts w:ascii="Times New Roman" w:eastAsia="Calibri" w:hAnsi="Times New Roman" w:cs="Times New Roman"/>
          <w:bCs/>
          <w:sz w:val="24"/>
          <w:szCs w:val="24"/>
        </w:rPr>
        <w:tab/>
        <w:t>Красовская, В. М.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Западно-европейский балетный театр. Очерки истории. Преромантизм [Текст] : [учеб. пособие] / В. М. Красовская. - СПб. ; М. ; Краснодар : Лань : Планета музыки, 2009. - 446, </w:t>
      </w:r>
      <w:r w:rsidRPr="005D5A0A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[1] с., [10] л. ил. - (Мир культуры, истории и философии). - ISBN 978-5-8114-0881-8 : 459-70; 730-. 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7 </w:t>
      </w:r>
      <w:r w:rsidRPr="005D5A0A">
        <w:rPr>
          <w:rFonts w:ascii="Times New Roman" w:eastAsia="Calibri" w:hAnsi="Times New Roman" w:cs="Times New Roman"/>
          <w:bCs/>
          <w:sz w:val="24"/>
          <w:szCs w:val="24"/>
        </w:rPr>
        <w:tab/>
        <w:t>Красовская, Вера Михайловна.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История русского балета [Текст] : [учеб. пособие] / Красовская Вера Михайловна ; В. М. Красовская. - Москва : Планета музыки, 2010. - 288 с. : ил. - (Мир культуры. Истории и философии). - ISBN 978-5-8114-0790-3 : 279.96. 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8 </w:t>
      </w:r>
      <w:r w:rsidRPr="005D5A0A">
        <w:rPr>
          <w:rFonts w:ascii="Times New Roman" w:eastAsia="Calibri" w:hAnsi="Times New Roman" w:cs="Times New Roman"/>
          <w:bCs/>
          <w:sz w:val="24"/>
          <w:szCs w:val="24"/>
        </w:rPr>
        <w:tab/>
        <w:t>Красовская, Вера Михайловна.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Западно-европейский балетный театр. Очерки истории. Преромантизм [Электронный ресурс] : [учеб. пособие] / Вера Михайловна ; В. М. Красовская. - Москва : Планета музыки, 2009. - 448 с. : ил. (+вклейка, 24 с.). - (Мир культуры, истории и философии). - ISBN 978-5-8114-0881-8. 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9 </w:t>
      </w:r>
      <w:r w:rsidRPr="005D5A0A">
        <w:rPr>
          <w:rFonts w:ascii="Times New Roman" w:eastAsia="Calibri" w:hAnsi="Times New Roman" w:cs="Times New Roman"/>
          <w:bCs/>
          <w:sz w:val="24"/>
          <w:szCs w:val="24"/>
        </w:rPr>
        <w:tab/>
        <w:t>Красовская, Вера Михайловна.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Западно-европейский балетный театр. Романтизм [Электронный ресурс] / Вера Михайловна ; В. М. Красовская. - Москва : Планета музыки, 2008. - 512 с. : ил. (+вклейка, 8 с.). - (Мир культуры, истории и философии). - ISBN 978-5-8114-0882-5. 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10 </w:t>
      </w:r>
      <w:r w:rsidRPr="005D5A0A">
        <w:rPr>
          <w:rFonts w:ascii="Times New Roman" w:eastAsia="Calibri" w:hAnsi="Times New Roman" w:cs="Times New Roman"/>
          <w:bCs/>
          <w:sz w:val="24"/>
          <w:szCs w:val="24"/>
        </w:rPr>
        <w:tab/>
        <w:t>Красовская, Вера Михайловна.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Русский балетный театр от возникновения до середины XIX века [Текст] [Электронный ресурс] : [учеб. пособие] / Красовская Вера Михайловна ; В. М. Красовская. - Москва : Планета музыки, 2008. - 384 с. : ил. - (Мир культуры, истории и философии). - ISBN 978-5-8114-0785-9 : 349.95. 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11 </w:t>
      </w:r>
      <w:r w:rsidRPr="005D5A0A">
        <w:rPr>
          <w:rFonts w:ascii="Times New Roman" w:eastAsia="Calibri" w:hAnsi="Times New Roman" w:cs="Times New Roman"/>
          <w:bCs/>
          <w:sz w:val="24"/>
          <w:szCs w:val="24"/>
        </w:rPr>
        <w:tab/>
        <w:t>Красовская, Вера Михайловна.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Русский балетный театр второй половины ХIХ века [Электронный ресурс] : [учеб. пособие] / Вера Михайловна ; В. М. Красовская. - Москва : Планета музыки, 2008. - 688 с : ил. - (Мир культуры,истории и философии). - ISBN 978-5-8114-0786-6 : 557.20 р. 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12 </w:t>
      </w:r>
      <w:r w:rsidRPr="005D5A0A">
        <w:rPr>
          <w:rFonts w:ascii="Times New Roman" w:eastAsia="Calibri" w:hAnsi="Times New Roman" w:cs="Times New Roman"/>
          <w:bCs/>
          <w:sz w:val="24"/>
          <w:szCs w:val="24"/>
        </w:rPr>
        <w:tab/>
        <w:t>Красовская, Вера Михайловна.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Русский балетный театр начала XX века [Электронный ресурс] : [учеб. пособие] / Вера Михайловна ; В. М. Красовская. - Москва : Планета музыки, 2009. - 656 с. : ил. - ISBN 978-5-8114-0787-3 : 419,94. 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13 </w:t>
      </w:r>
      <w:r w:rsidRPr="005D5A0A">
        <w:rPr>
          <w:rFonts w:ascii="Times New Roman" w:eastAsia="Calibri" w:hAnsi="Times New Roman" w:cs="Times New Roman"/>
          <w:bCs/>
          <w:sz w:val="24"/>
          <w:szCs w:val="24"/>
        </w:rPr>
        <w:tab/>
        <w:t>Красовская, Вера Михайловна (1915-1999).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Русский балетный театр начала XX века. Танцовщики [Электронный ресурс] : [учеб. пособие] / Красовская Вера Михайловна ; В. М. Красовская. - Москва : Планета музыки, 2009. - 520 с. : ил., портр. - (Мир культуры, истории и философии). - Библиогр. в подстроч. примеч. - Указ. имен: с. 510-519. - ISBN 978-5-8114-0788-0. 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14 </w:t>
      </w:r>
      <w:r w:rsidRPr="005D5A0A">
        <w:rPr>
          <w:rFonts w:ascii="Times New Roman" w:eastAsia="Calibri" w:hAnsi="Times New Roman" w:cs="Times New Roman"/>
          <w:bCs/>
          <w:sz w:val="24"/>
          <w:szCs w:val="24"/>
        </w:rPr>
        <w:tab/>
        <w:t>Красовская, Вера Михайловна.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Западноевропейский балетный театр [Электронный ресурс] : [учеб. пособие] / Вера Михайловна ; В. М. Красовская. - Москва : Планета музыки, 2008. - 318, [1] с., [12] л. ил. - (Мир культуры, истории и философии). - ISBN 978-5-8114-0872-6 : 466.00 р. </w:t>
      </w:r>
    </w:p>
    <w:p w:rsidR="005D5A0A" w:rsidRPr="005D5A0A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15 </w:t>
      </w:r>
      <w:r w:rsidRPr="005D5A0A">
        <w:rPr>
          <w:rFonts w:ascii="Times New Roman" w:eastAsia="Calibri" w:hAnsi="Times New Roman" w:cs="Times New Roman"/>
          <w:bCs/>
          <w:sz w:val="24"/>
          <w:szCs w:val="24"/>
        </w:rPr>
        <w:tab/>
        <w:t>Красовская, Вера Михайловна.</w:t>
      </w:r>
    </w:p>
    <w:p w:rsidR="00507C5D" w:rsidRPr="00507C5D" w:rsidRDefault="005D5A0A" w:rsidP="005D5A0A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Западно-европейский балетный театр. Эпоха Новерра [Электронный ресурс] : [учеб. пособие] / Вера Михайловна ; В. М. Красовская. - Москва : Планета музыки, 2008. - 230 с. : ил. (+вклейка, 24 с.). - (Мир культуры, истории и философии). - ISBN 978-5-8114-0880-1. </w:t>
      </w:r>
      <w:r w:rsidR="00507C5D" w:rsidRPr="00507C5D">
        <w:rPr>
          <w:rFonts w:ascii="Times New Roman" w:eastAsia="Calibri" w:hAnsi="Times New Roman" w:cs="Times New Roman"/>
          <w:b/>
          <w:i/>
          <w:sz w:val="24"/>
          <w:szCs w:val="24"/>
        </w:rPr>
        <w:t>Литература дополнительная</w:t>
      </w:r>
      <w:r w:rsidR="00507C5D" w:rsidRPr="00507C5D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507C5D" w:rsidRPr="00507C5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>Бобков, Л. М.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Балет Урала (до 1941 года) : [монография] / Л. М. Бобков. - Пермь : Перм. кн., 2003. - 141, [2] с. : ил. - ISBN 5-9253-0035-1 : 69-. 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>Красовская, В. М.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История русского балета : учеб. пособие / В. М. Красовская. - Л. : Искусство, 1978. - 230, [1] с. : [19] л. ил. - ISBN 80105-060 : 1-10-. 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>Бахрушин, Ю. А.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История русского балета : учеб. пособие / Ю. А. Бахрушин. - М. : Просвещение, 1977. - 285, [2] с. : ил. - ISBN 60602-570 : 1-07-; 100-. 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>Красовская, В. М.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   Западноевропейский балетный театр от истоков до середины XVIII века : очерки истории / В. М. Красовская. - Л. : Искусство, 1979. - 294, [1] с. : ил. - ISBN 80105-056 : 2-70-. 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Ленинградский балет 1960-1970-х годов / Рос. ин-т ист. искусств; [рук. проекта и сост. Т.И. Закржевская; науч.ред. А.А. Соколов-Каминский]. - СПб. : [Рос. ин-т ист. искусств], 2008. - 223 с. : [22] л. ил. - Прил.: с.208-221. - ISBN 978-86845-128-7 : 440-00-. 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Московская балетная школа в Васильсурске (1941-1943) [Текст] / [Моск. гос. акад. хореографии ; сост., науч. ред. В. А. Тейдер]. - М. : МГАХ, 2010. - 236, [1] с., [8] л. ил. - Прил.: с. 165-226. - ISBN 978-5-902924-23-4 : 200-. 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>Покровский, Б. А.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Ступени профессии [Текст] / Б. А. Покровский ; [вступ. ст. Г. А. Товстоногова ; послесл. К. Е. Кривицкого]. - М. : Всерос. театр. о-во, 1984. - 341, [2] с. - 150-. 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>Красовская, В. М.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Западноевропейский балетный театр. Очерки истории. Преромантизм [Текст] / В. М. Красовская ; Ленинград. гос. ин-т театра, музыки и кинематографии. - Л. : Искусство, 1983. - 430, [1] с. - ISBN 4907000000-039 : 3-. 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>Бахрушин, Ю. А.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История русского балета : учеб. пособие / Ю. А. Бахрушин. - М. : Просвещение, 1973. - 253, [2] с., [28] л. ил. - 1-07-. 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>Ведерникова, М. А.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Русский балет в контексте взаимосвязи традиций и новаций серебряного века [Текст] : монография / М. А. Ведерникова. - М. : Эконинформ, 2012. - 259 с. - Прил.: с. 161-259. - Библиогр.: с. 142-160. - ISBN 978-5-9506-0964-1 : 400-. 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>Ведерникова, М. А.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Русские танцовщики и балетмейстеры в контексте культуры Русского Зарубежья (1917-1939 гг.) [Текст] : биогр. энц. слов. / М. А. Ведерникова. - М. : Экон-информ, 2011. - 453, [1] с. - ISBN 978-5-9506-9785-1 : 300-. 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>Ведерникова, М. А.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Балет как социокультурный феномен (к 100-летию русских балетных сезонов С.П. Дягилева) [Текст] : монография / М. А. Ведерникова ; Моск. гос. ун-т к-ры и искусств. - М. : Экон-Информ, 2010. - 159 с. - Прил.: с. 133-158. - Библиогр. : с. 121-132. - ISBN 978-5-9506-0509-3 : 200-. 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>Вазем, Екатерина Оттовна (1848-1937).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Записки балерины Санкт-Петербургского Большого театра, 1867-1884 [Электронный ресурс] / Екатерина Оттовна ; Е.О. Вазем. - Москва : Планета музыки, 2009. - 444, [1] с., XXIV с. ил., фот. ; 15 см. - (Мир культуры, истории и философии). - Библиогр.: с. 441-442 (14 назв.) и в подстроч. примеч. - ISBN 978-5-8114-0993-8. 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>Вальберх, Иван Иванович.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Из архива балетмейстера [Электронный ресурс] / Иван Иванович ; И. И. Вальберх. - Москва : Планета музыки, 2010. - 331, [1] с., [12] л. ил., портр. ; 14 см. - (Мир культуры, истории и философии). - Библиогр.: с. 329-330 (15 назв.). - ISBN 978-5-8114-1055-2. </w:t>
      </w:r>
    </w:p>
    <w:p w:rsidR="005D5A0A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>Вальц, Карл Федорович (1846-1929).</w:t>
      </w:r>
    </w:p>
    <w:p w:rsidR="00512106" w:rsidRPr="005D5A0A" w:rsidRDefault="005D5A0A" w:rsidP="005D5A0A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5D5A0A">
        <w:rPr>
          <w:rFonts w:ascii="Times New Roman" w:eastAsia="Calibri" w:hAnsi="Times New Roman" w:cs="Times New Roman"/>
          <w:bCs/>
          <w:sz w:val="24"/>
          <w:szCs w:val="24"/>
        </w:rPr>
        <w:t xml:space="preserve">   Шестьдесят пять лет в театре / Карл Федорович ; К. Ф. Вальц. - Москва : Планета музыки, 2011. - 316, [2] с., XXXII с. ил. : портр. ; 15. - ISBN 978-5-8114-1169-6.</w:t>
      </w:r>
    </w:p>
    <w:p w:rsidR="00AD4150" w:rsidRPr="00AD4150" w:rsidRDefault="00AD4150" w:rsidP="00AD415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D17298" w:rsidRPr="0046741B" w:rsidRDefault="00D17298" w:rsidP="00D17298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D17298" w:rsidRPr="0046741B" w:rsidRDefault="00D17298" w:rsidP="00D172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D17298" w:rsidRPr="0046741B" w:rsidRDefault="00D17298" w:rsidP="00D172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D17298" w:rsidRPr="0046741B" w:rsidRDefault="00D17298" w:rsidP="00D172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17298" w:rsidRDefault="00D17298" w:rsidP="00D1729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предоставление обучающимся доступа к учебному плану, рабочей программе дисциплины в электронной форме, к электронно-библиотечной системе института,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D17298" w:rsidRPr="0046741B" w:rsidRDefault="00D17298" w:rsidP="00D17298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D17298" w:rsidRPr="0046741B" w:rsidRDefault="00D17298" w:rsidP="00D172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D17298" w:rsidRPr="0046741B" w:rsidRDefault="00D17298" w:rsidP="00D172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D17298" w:rsidRPr="0046741B" w:rsidRDefault="00D17298" w:rsidP="00D172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17298" w:rsidRDefault="00D17298" w:rsidP="00D1729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5D5A0A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музыкального театра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D060BD" w:rsidRPr="00780802" w:rsidTr="00D129C8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60BD" w:rsidRPr="00780802" w:rsidRDefault="00D060BD" w:rsidP="00D129C8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60BD" w:rsidRPr="00780802" w:rsidRDefault="00D060BD" w:rsidP="00D129C8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D060BD" w:rsidRPr="00780802" w:rsidTr="00D129C8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60BD" w:rsidRPr="00780802" w:rsidRDefault="00D060BD" w:rsidP="00D129C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ЗЛТ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060BD" w:rsidRPr="00780802" w:rsidRDefault="00D060BD" w:rsidP="00D060BD">
            <w:pPr>
              <w:spacing w:after="1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Аудитория со столами и стульями, </w:t>
            </w:r>
            <w:r w:rsidRPr="00780802">
              <w:rPr>
                <w:rFonts w:ascii="Times New Roman" w:eastAsia="Calibri" w:hAnsi="Times New Roman" w:cs="Times New Roman"/>
                <w:sz w:val="24"/>
                <w:szCs w:val="24"/>
              </w:rPr>
              <w:t>демонстрационное оборудование (ком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пьютер, широкоформатный монитор</w:t>
            </w:r>
            <w:r w:rsidRPr="007808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), </w:t>
            </w:r>
          </w:p>
        </w:tc>
      </w:tr>
      <w:tr w:rsidR="00D060BD" w:rsidRPr="00780802" w:rsidTr="00D129C8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0BD" w:rsidRPr="00780802" w:rsidRDefault="00D060BD" w:rsidP="00D129C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ЗСТ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0BD" w:rsidRPr="00780802" w:rsidRDefault="00D060BD" w:rsidP="00D129C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стандартный набор специализированной учебной мебели и учебного оборудования, в том числе: - аудиторная доска (с магнитной поверхностью и набором приспособлений для крепления демонстрационных материалов),  - демонстрационный экран (на штативе или навесной),  - мультимедийный проектор, - DVD; CD-диски  по тематике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История музыкального театра</w:t>
            </w: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»</w:t>
            </w:r>
          </w:p>
          <w:p w:rsidR="00D060BD" w:rsidRPr="00780802" w:rsidRDefault="00D060BD" w:rsidP="00D129C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D060BD" w:rsidRPr="00780802" w:rsidTr="00D129C8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0BD" w:rsidRPr="00780802" w:rsidRDefault="00D060BD" w:rsidP="00D129C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обучающихся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0BD" w:rsidRPr="00780802" w:rsidRDefault="00D060BD" w:rsidP="00D129C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Для организации самостоятельной работы студентов необходим компьютерный класс с рабочими местами, обеспечивающими выход в Интернет. Кроме того, для информационно-ресурсного обеспечения практических занятий необходимы:</w:t>
            </w:r>
          </w:p>
          <w:p w:rsidR="00D060BD" w:rsidRPr="00780802" w:rsidRDefault="00D060BD" w:rsidP="00D129C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- сканер,</w:t>
            </w:r>
          </w:p>
          <w:p w:rsidR="00D060BD" w:rsidRPr="00780802" w:rsidRDefault="00D060BD" w:rsidP="00D129C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ксерокс,</w:t>
            </w:r>
          </w:p>
          <w:p w:rsidR="00D060BD" w:rsidRPr="00780802" w:rsidRDefault="00D060BD" w:rsidP="00D129C8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- принтер.</w:t>
            </w:r>
          </w:p>
        </w:tc>
      </w:tr>
      <w:tr w:rsidR="00D060BD" w:rsidRPr="00780802" w:rsidTr="00D129C8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60BD" w:rsidRPr="00780802" w:rsidRDefault="00D060BD" w:rsidP="00D129C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060BD" w:rsidRPr="00780802" w:rsidRDefault="00D060BD" w:rsidP="00D060BD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78080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Аудитория со столами и стульями, </w:t>
            </w:r>
            <w:r w:rsidRPr="00780802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 демонстрационное оборудование.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512106" w:rsidRDefault="00512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 по направлению 52.05.02</w:t>
      </w: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«Режиссура театра»</w:t>
      </w: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3F7751" w:rsidRPr="003F7751" w:rsidRDefault="00AD4150" w:rsidP="003F77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3F77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D060BD">
        <w:rPr>
          <w:rFonts w:ascii="Times New Roman" w:eastAsia="Times New Roman" w:hAnsi="Times New Roman" w:cs="Times New Roman"/>
          <w:sz w:val="24"/>
          <w:szCs w:val="24"/>
          <w:lang w:eastAsia="zh-CN"/>
        </w:rPr>
        <w:t>Зыкова Т.Г.</w:t>
      </w:r>
    </w:p>
    <w:p w:rsidR="00512106" w:rsidRDefault="00512106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5D14" w:rsidRDefault="00E75D14">
      <w:pPr>
        <w:spacing w:after="0" w:line="240" w:lineRule="auto"/>
      </w:pPr>
      <w:r>
        <w:separator/>
      </w:r>
    </w:p>
  </w:endnote>
  <w:endnote w:type="continuationSeparator" w:id="0">
    <w:p w:rsidR="00E75D14" w:rsidRDefault="00E75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5D14" w:rsidRDefault="00E75D14">
      <w:pPr>
        <w:spacing w:after="0" w:line="240" w:lineRule="auto"/>
      </w:pPr>
      <w:r>
        <w:separator/>
      </w:r>
    </w:p>
  </w:footnote>
  <w:footnote w:type="continuationSeparator" w:id="0">
    <w:p w:rsidR="00E75D14" w:rsidRDefault="00E75D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E30CD30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/>
      </w:rPr>
    </w:lvl>
  </w:abstractNum>
  <w:abstractNum w:abstractNumId="1" w15:restartNumberingAfterBreak="0">
    <w:nsid w:val="009452C8"/>
    <w:multiLevelType w:val="hybridMultilevel"/>
    <w:tmpl w:val="C66A6566"/>
    <w:lvl w:ilvl="0" w:tplc="CC021E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181F31"/>
    <w:multiLevelType w:val="hybridMultilevel"/>
    <w:tmpl w:val="0BFC0E36"/>
    <w:lvl w:ilvl="0" w:tplc="ACF0EA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1252113"/>
    <w:multiLevelType w:val="hybridMultilevel"/>
    <w:tmpl w:val="FA2E6AF8"/>
    <w:lvl w:ilvl="0" w:tplc="22568A3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FC4CD2"/>
    <w:multiLevelType w:val="hybridMultilevel"/>
    <w:tmpl w:val="EBA224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B323A31"/>
    <w:multiLevelType w:val="hybridMultilevel"/>
    <w:tmpl w:val="F6CA35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B446EFD"/>
    <w:multiLevelType w:val="hybridMultilevel"/>
    <w:tmpl w:val="646C02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DA11594"/>
    <w:multiLevelType w:val="hybridMultilevel"/>
    <w:tmpl w:val="5F2C8632"/>
    <w:lvl w:ilvl="0" w:tplc="90E2C34A">
      <w:start w:val="1"/>
      <w:numFmt w:val="decimal"/>
      <w:lvlText w:val="%1."/>
      <w:lvlJc w:val="left"/>
      <w:pPr>
        <w:ind w:left="10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0" w:hanging="180"/>
      </w:pPr>
      <w:rPr>
        <w:rFonts w:cs="Times New Roman"/>
      </w:rPr>
    </w:lvl>
  </w:abstractNum>
  <w:abstractNum w:abstractNumId="8" w15:restartNumberingAfterBreak="0">
    <w:nsid w:val="0F3E674D"/>
    <w:multiLevelType w:val="hybridMultilevel"/>
    <w:tmpl w:val="507647F2"/>
    <w:lvl w:ilvl="0" w:tplc="10F86342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9" w15:restartNumberingAfterBreak="0">
    <w:nsid w:val="1D9649A6"/>
    <w:multiLevelType w:val="hybridMultilevel"/>
    <w:tmpl w:val="9000E4B4"/>
    <w:lvl w:ilvl="0" w:tplc="F6802E90">
      <w:start w:val="1"/>
      <w:numFmt w:val="decimal"/>
      <w:lvlText w:val="%1."/>
      <w:lvlJc w:val="left"/>
      <w:pPr>
        <w:ind w:left="103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0" w:hanging="180"/>
      </w:pPr>
      <w:rPr>
        <w:rFonts w:cs="Times New Roman"/>
      </w:rPr>
    </w:lvl>
  </w:abstractNum>
  <w:abstractNum w:abstractNumId="10" w15:restartNumberingAfterBreak="0">
    <w:nsid w:val="1F6B0D92"/>
    <w:multiLevelType w:val="hybridMultilevel"/>
    <w:tmpl w:val="E63C2750"/>
    <w:lvl w:ilvl="0" w:tplc="8DA097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2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BEF18DA"/>
    <w:multiLevelType w:val="hybridMultilevel"/>
    <w:tmpl w:val="A726F580"/>
    <w:lvl w:ilvl="0" w:tplc="9CCE3438">
      <w:start w:val="1"/>
      <w:numFmt w:val="decimal"/>
      <w:lvlText w:val="%1."/>
      <w:lvlJc w:val="left"/>
      <w:pPr>
        <w:ind w:left="4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8" w:hanging="180"/>
      </w:pPr>
      <w:rPr>
        <w:rFonts w:cs="Times New Roman"/>
      </w:rPr>
    </w:lvl>
  </w:abstractNum>
  <w:abstractNum w:abstractNumId="14" w15:restartNumberingAfterBreak="0">
    <w:nsid w:val="2FA6360B"/>
    <w:multiLevelType w:val="hybridMultilevel"/>
    <w:tmpl w:val="7E32A966"/>
    <w:lvl w:ilvl="0" w:tplc="9EF83B0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329693A"/>
    <w:multiLevelType w:val="hybridMultilevel"/>
    <w:tmpl w:val="22A2F3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46A12DB"/>
    <w:multiLevelType w:val="hybridMultilevel"/>
    <w:tmpl w:val="3FC00C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8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40721427"/>
    <w:multiLevelType w:val="hybridMultilevel"/>
    <w:tmpl w:val="2CD67A7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22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0D033A"/>
    <w:multiLevelType w:val="hybridMultilevel"/>
    <w:tmpl w:val="3ED4B0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BEE3416"/>
    <w:multiLevelType w:val="hybridMultilevel"/>
    <w:tmpl w:val="95229E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7" w15:restartNumberingAfterBreak="0">
    <w:nsid w:val="553C1BF6"/>
    <w:multiLevelType w:val="hybridMultilevel"/>
    <w:tmpl w:val="B546B94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D0C6309"/>
    <w:multiLevelType w:val="singleLevel"/>
    <w:tmpl w:val="84C62390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9" w15:restartNumberingAfterBreak="0">
    <w:nsid w:val="5E942750"/>
    <w:multiLevelType w:val="hybridMultilevel"/>
    <w:tmpl w:val="A49C6070"/>
    <w:lvl w:ilvl="0" w:tplc="27B262FC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30" w15:restartNumberingAfterBreak="0">
    <w:nsid w:val="61D57F4C"/>
    <w:multiLevelType w:val="hybridMultilevel"/>
    <w:tmpl w:val="8736C518"/>
    <w:lvl w:ilvl="0" w:tplc="34563312">
      <w:start w:val="1"/>
      <w:numFmt w:val="decimal"/>
      <w:lvlText w:val="%1."/>
      <w:lvlJc w:val="left"/>
      <w:pPr>
        <w:ind w:left="4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  <w:rPr>
        <w:rFonts w:cs="Times New Roman"/>
      </w:rPr>
    </w:lvl>
  </w:abstractNum>
  <w:abstractNum w:abstractNumId="31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833014"/>
    <w:multiLevelType w:val="hybridMultilevel"/>
    <w:tmpl w:val="5CDAAF30"/>
    <w:lvl w:ilvl="0" w:tplc="4B62770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 w15:restartNumberingAfterBreak="0">
    <w:nsid w:val="69B47597"/>
    <w:multiLevelType w:val="hybridMultilevel"/>
    <w:tmpl w:val="06B25D42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 w15:restartNumberingAfterBreak="0">
    <w:nsid w:val="6F195D63"/>
    <w:multiLevelType w:val="hybridMultilevel"/>
    <w:tmpl w:val="6D8061BE"/>
    <w:lvl w:ilvl="0" w:tplc="1FE4E2B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6" w15:restartNumberingAfterBreak="0">
    <w:nsid w:val="71703154"/>
    <w:multiLevelType w:val="hybridMultilevel"/>
    <w:tmpl w:val="8E025A76"/>
    <w:lvl w:ilvl="0" w:tplc="E56C27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828777B"/>
    <w:multiLevelType w:val="hybridMultilevel"/>
    <w:tmpl w:val="E33C1C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7A387E48"/>
    <w:multiLevelType w:val="hybridMultilevel"/>
    <w:tmpl w:val="9ECA3466"/>
    <w:lvl w:ilvl="0" w:tplc="7ADE151E">
      <w:start w:val="1"/>
      <w:numFmt w:val="decimal"/>
      <w:lvlText w:val="%1."/>
      <w:lvlJc w:val="left"/>
      <w:pPr>
        <w:ind w:left="100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  <w:rPr>
        <w:rFonts w:cs="Times New Roman"/>
      </w:rPr>
    </w:lvl>
  </w:abstractNum>
  <w:abstractNum w:abstractNumId="40" w15:restartNumberingAfterBreak="0">
    <w:nsid w:val="7B7A3CE3"/>
    <w:multiLevelType w:val="hybridMultilevel"/>
    <w:tmpl w:val="BC381F5A"/>
    <w:lvl w:ilvl="0" w:tplc="0568A6BA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7CC8647B"/>
    <w:multiLevelType w:val="hybridMultilevel"/>
    <w:tmpl w:val="1A48C008"/>
    <w:lvl w:ilvl="0" w:tplc="0419000F">
      <w:start w:val="2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1"/>
  </w:num>
  <w:num w:numId="2">
    <w:abstractNumId w:val="20"/>
  </w:num>
  <w:num w:numId="3">
    <w:abstractNumId w:val="22"/>
  </w:num>
  <w:num w:numId="4">
    <w:abstractNumId w:val="21"/>
  </w:num>
  <w:num w:numId="5">
    <w:abstractNumId w:val="2"/>
  </w:num>
  <w:num w:numId="6">
    <w:abstractNumId w:val="36"/>
  </w:num>
  <w:num w:numId="7">
    <w:abstractNumId w:val="10"/>
  </w:num>
  <w:num w:numId="8">
    <w:abstractNumId w:val="29"/>
  </w:num>
  <w:num w:numId="9">
    <w:abstractNumId w:val="11"/>
  </w:num>
  <w:num w:numId="10">
    <w:abstractNumId w:val="25"/>
  </w:num>
  <w:num w:numId="11">
    <w:abstractNumId w:val="12"/>
  </w:num>
  <w:num w:numId="12">
    <w:abstractNumId w:val="32"/>
  </w:num>
  <w:num w:numId="13">
    <w:abstractNumId w:val="26"/>
  </w:num>
  <w:num w:numId="14">
    <w:abstractNumId w:val="19"/>
  </w:num>
  <w:num w:numId="15">
    <w:abstractNumId w:val="40"/>
  </w:num>
  <w:num w:numId="16">
    <w:abstractNumId w:val="14"/>
  </w:num>
  <w:num w:numId="17">
    <w:abstractNumId w:val="18"/>
  </w:num>
  <w:num w:numId="18">
    <w:abstractNumId w:val="27"/>
  </w:num>
  <w:num w:numId="19">
    <w:abstractNumId w:val="17"/>
  </w:num>
  <w:num w:numId="20">
    <w:abstractNumId w:val="1"/>
  </w:num>
  <w:num w:numId="21">
    <w:abstractNumId w:val="38"/>
  </w:num>
  <w:num w:numId="22">
    <w:abstractNumId w:val="16"/>
  </w:num>
  <w:num w:numId="23">
    <w:abstractNumId w:val="24"/>
  </w:num>
  <w:num w:numId="24">
    <w:abstractNumId w:val="41"/>
  </w:num>
  <w:num w:numId="25">
    <w:abstractNumId w:val="15"/>
  </w:num>
  <w:num w:numId="26">
    <w:abstractNumId w:val="3"/>
  </w:num>
  <w:num w:numId="27">
    <w:abstractNumId w:val="34"/>
  </w:num>
  <w:num w:numId="28">
    <w:abstractNumId w:val="35"/>
  </w:num>
  <w:num w:numId="29">
    <w:abstractNumId w:val="0"/>
  </w:num>
  <w:num w:numId="30">
    <w:abstractNumId w:val="33"/>
  </w:num>
  <w:num w:numId="31">
    <w:abstractNumId w:val="28"/>
  </w:num>
  <w:num w:numId="32">
    <w:abstractNumId w:val="39"/>
  </w:num>
  <w:num w:numId="33">
    <w:abstractNumId w:val="8"/>
  </w:num>
  <w:num w:numId="34">
    <w:abstractNumId w:val="30"/>
  </w:num>
  <w:num w:numId="35">
    <w:abstractNumId w:val="23"/>
  </w:num>
  <w:num w:numId="36">
    <w:abstractNumId w:val="37"/>
  </w:num>
  <w:num w:numId="37">
    <w:abstractNumId w:val="13"/>
  </w:num>
  <w:num w:numId="38">
    <w:abstractNumId w:val="4"/>
  </w:num>
  <w:num w:numId="39">
    <w:abstractNumId w:val="6"/>
  </w:num>
  <w:num w:numId="40">
    <w:abstractNumId w:val="9"/>
  </w:num>
  <w:num w:numId="41">
    <w:abstractNumId w:val="7"/>
  </w:num>
  <w:num w:numId="4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7077E"/>
    <w:rsid w:val="00071D32"/>
    <w:rsid w:val="00075F56"/>
    <w:rsid w:val="00081BBA"/>
    <w:rsid w:val="0008795D"/>
    <w:rsid w:val="000A2CC1"/>
    <w:rsid w:val="000A4B40"/>
    <w:rsid w:val="000A5318"/>
    <w:rsid w:val="000A7B08"/>
    <w:rsid w:val="000B1B86"/>
    <w:rsid w:val="000B2F39"/>
    <w:rsid w:val="000B5B75"/>
    <w:rsid w:val="000B623B"/>
    <w:rsid w:val="000C3295"/>
    <w:rsid w:val="000C5186"/>
    <w:rsid w:val="000D078E"/>
    <w:rsid w:val="000D1814"/>
    <w:rsid w:val="00120400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766"/>
    <w:rsid w:val="00187830"/>
    <w:rsid w:val="001A1643"/>
    <w:rsid w:val="001B1707"/>
    <w:rsid w:val="001C14E4"/>
    <w:rsid w:val="001C3789"/>
    <w:rsid w:val="001D097F"/>
    <w:rsid w:val="001D4C61"/>
    <w:rsid w:val="001D65D7"/>
    <w:rsid w:val="001E217C"/>
    <w:rsid w:val="001E2B6F"/>
    <w:rsid w:val="001E332B"/>
    <w:rsid w:val="001F05A7"/>
    <w:rsid w:val="001F4329"/>
    <w:rsid w:val="00200F85"/>
    <w:rsid w:val="00224FE9"/>
    <w:rsid w:val="00233F55"/>
    <w:rsid w:val="002365D3"/>
    <w:rsid w:val="00242209"/>
    <w:rsid w:val="00250B50"/>
    <w:rsid w:val="00250C48"/>
    <w:rsid w:val="00266B11"/>
    <w:rsid w:val="00267DEC"/>
    <w:rsid w:val="00284B89"/>
    <w:rsid w:val="00286BBB"/>
    <w:rsid w:val="002907A0"/>
    <w:rsid w:val="00294FC8"/>
    <w:rsid w:val="002953E7"/>
    <w:rsid w:val="002A0DF3"/>
    <w:rsid w:val="002A3406"/>
    <w:rsid w:val="002A45C6"/>
    <w:rsid w:val="002A79AA"/>
    <w:rsid w:val="002B55F1"/>
    <w:rsid w:val="002D063B"/>
    <w:rsid w:val="002D38BA"/>
    <w:rsid w:val="00322816"/>
    <w:rsid w:val="00330183"/>
    <w:rsid w:val="00341E83"/>
    <w:rsid w:val="00341F77"/>
    <w:rsid w:val="00343E4F"/>
    <w:rsid w:val="00352721"/>
    <w:rsid w:val="003569B5"/>
    <w:rsid w:val="00363FEE"/>
    <w:rsid w:val="00366E2F"/>
    <w:rsid w:val="003702CD"/>
    <w:rsid w:val="00370577"/>
    <w:rsid w:val="00375B55"/>
    <w:rsid w:val="00376CA6"/>
    <w:rsid w:val="00381AA0"/>
    <w:rsid w:val="00383F54"/>
    <w:rsid w:val="003A06B9"/>
    <w:rsid w:val="003A0744"/>
    <w:rsid w:val="003A374B"/>
    <w:rsid w:val="003A6751"/>
    <w:rsid w:val="003C2EEA"/>
    <w:rsid w:val="003F23AD"/>
    <w:rsid w:val="003F5BC7"/>
    <w:rsid w:val="003F5E63"/>
    <w:rsid w:val="003F7751"/>
    <w:rsid w:val="00402B1D"/>
    <w:rsid w:val="00402C2A"/>
    <w:rsid w:val="00411A41"/>
    <w:rsid w:val="00421631"/>
    <w:rsid w:val="00422037"/>
    <w:rsid w:val="004227E7"/>
    <w:rsid w:val="004238F5"/>
    <w:rsid w:val="00431699"/>
    <w:rsid w:val="00434C85"/>
    <w:rsid w:val="004418E1"/>
    <w:rsid w:val="00462DE0"/>
    <w:rsid w:val="0046399B"/>
    <w:rsid w:val="00466429"/>
    <w:rsid w:val="0047187D"/>
    <w:rsid w:val="0048095D"/>
    <w:rsid w:val="00484850"/>
    <w:rsid w:val="00491BDA"/>
    <w:rsid w:val="004A55EF"/>
    <w:rsid w:val="004B1DEF"/>
    <w:rsid w:val="004B4EAC"/>
    <w:rsid w:val="004B775D"/>
    <w:rsid w:val="004C1E11"/>
    <w:rsid w:val="004C3004"/>
    <w:rsid w:val="004D1DA1"/>
    <w:rsid w:val="004D2AAB"/>
    <w:rsid w:val="004D7BEE"/>
    <w:rsid w:val="004E5921"/>
    <w:rsid w:val="004F01F5"/>
    <w:rsid w:val="004F7E68"/>
    <w:rsid w:val="00501456"/>
    <w:rsid w:val="00503D2D"/>
    <w:rsid w:val="00507C5D"/>
    <w:rsid w:val="00512106"/>
    <w:rsid w:val="00521F10"/>
    <w:rsid w:val="0052619D"/>
    <w:rsid w:val="00530B72"/>
    <w:rsid w:val="00535754"/>
    <w:rsid w:val="0055330D"/>
    <w:rsid w:val="00572D1F"/>
    <w:rsid w:val="00575573"/>
    <w:rsid w:val="00577695"/>
    <w:rsid w:val="0058433C"/>
    <w:rsid w:val="005919F3"/>
    <w:rsid w:val="005C0DE2"/>
    <w:rsid w:val="005C440A"/>
    <w:rsid w:val="005D5A0A"/>
    <w:rsid w:val="005D5EDE"/>
    <w:rsid w:val="005D6E55"/>
    <w:rsid w:val="005E331C"/>
    <w:rsid w:val="005F2888"/>
    <w:rsid w:val="00603E0E"/>
    <w:rsid w:val="006070D0"/>
    <w:rsid w:val="00607275"/>
    <w:rsid w:val="00611F8C"/>
    <w:rsid w:val="00615998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77BCB"/>
    <w:rsid w:val="006803DB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0802"/>
    <w:rsid w:val="00781841"/>
    <w:rsid w:val="0079017C"/>
    <w:rsid w:val="00791C23"/>
    <w:rsid w:val="00797D99"/>
    <w:rsid w:val="007B22E5"/>
    <w:rsid w:val="007C1278"/>
    <w:rsid w:val="007C356C"/>
    <w:rsid w:val="007C4FD3"/>
    <w:rsid w:val="007F69F8"/>
    <w:rsid w:val="008000A8"/>
    <w:rsid w:val="00800315"/>
    <w:rsid w:val="008033A2"/>
    <w:rsid w:val="00823591"/>
    <w:rsid w:val="00824CDC"/>
    <w:rsid w:val="00844D3C"/>
    <w:rsid w:val="00845206"/>
    <w:rsid w:val="00852789"/>
    <w:rsid w:val="008876E3"/>
    <w:rsid w:val="008A3C6D"/>
    <w:rsid w:val="008A79A2"/>
    <w:rsid w:val="008C16DA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36BE8"/>
    <w:rsid w:val="009427A3"/>
    <w:rsid w:val="00955AF0"/>
    <w:rsid w:val="00956090"/>
    <w:rsid w:val="00956F86"/>
    <w:rsid w:val="009702C9"/>
    <w:rsid w:val="0097230C"/>
    <w:rsid w:val="00972312"/>
    <w:rsid w:val="009759D3"/>
    <w:rsid w:val="00976638"/>
    <w:rsid w:val="00980552"/>
    <w:rsid w:val="00982235"/>
    <w:rsid w:val="009A19E1"/>
    <w:rsid w:val="009A5046"/>
    <w:rsid w:val="009A5128"/>
    <w:rsid w:val="009A5505"/>
    <w:rsid w:val="009A79E7"/>
    <w:rsid w:val="009B3976"/>
    <w:rsid w:val="009B6685"/>
    <w:rsid w:val="009C1D05"/>
    <w:rsid w:val="009C4C67"/>
    <w:rsid w:val="009C6DFD"/>
    <w:rsid w:val="009D21F4"/>
    <w:rsid w:val="009D24A2"/>
    <w:rsid w:val="009D365B"/>
    <w:rsid w:val="009D4CC6"/>
    <w:rsid w:val="009E14F7"/>
    <w:rsid w:val="009E4C27"/>
    <w:rsid w:val="009F17E5"/>
    <w:rsid w:val="009F41C2"/>
    <w:rsid w:val="009F446B"/>
    <w:rsid w:val="00A17DE0"/>
    <w:rsid w:val="00A2165F"/>
    <w:rsid w:val="00A25A7D"/>
    <w:rsid w:val="00A316F3"/>
    <w:rsid w:val="00A36AEE"/>
    <w:rsid w:val="00A44F6F"/>
    <w:rsid w:val="00A506B6"/>
    <w:rsid w:val="00A67765"/>
    <w:rsid w:val="00A81211"/>
    <w:rsid w:val="00A83995"/>
    <w:rsid w:val="00A85393"/>
    <w:rsid w:val="00A95714"/>
    <w:rsid w:val="00A96519"/>
    <w:rsid w:val="00AC418D"/>
    <w:rsid w:val="00AC4E1E"/>
    <w:rsid w:val="00AC76F2"/>
    <w:rsid w:val="00AD1E03"/>
    <w:rsid w:val="00AD3E29"/>
    <w:rsid w:val="00AD4150"/>
    <w:rsid w:val="00AD4994"/>
    <w:rsid w:val="00AD659A"/>
    <w:rsid w:val="00AE0570"/>
    <w:rsid w:val="00AE0AC4"/>
    <w:rsid w:val="00AE3E9E"/>
    <w:rsid w:val="00AE6AD9"/>
    <w:rsid w:val="00B036EB"/>
    <w:rsid w:val="00B13D24"/>
    <w:rsid w:val="00B23C25"/>
    <w:rsid w:val="00B30F13"/>
    <w:rsid w:val="00B35738"/>
    <w:rsid w:val="00B43846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A680A"/>
    <w:rsid w:val="00BB0031"/>
    <w:rsid w:val="00BB304A"/>
    <w:rsid w:val="00BB33E1"/>
    <w:rsid w:val="00BB74BC"/>
    <w:rsid w:val="00BC48F3"/>
    <w:rsid w:val="00BC7714"/>
    <w:rsid w:val="00BD0283"/>
    <w:rsid w:val="00BD09EA"/>
    <w:rsid w:val="00BD7A50"/>
    <w:rsid w:val="00BE7C0A"/>
    <w:rsid w:val="00BF0883"/>
    <w:rsid w:val="00BF2F06"/>
    <w:rsid w:val="00C03B4C"/>
    <w:rsid w:val="00C04EBB"/>
    <w:rsid w:val="00C1242D"/>
    <w:rsid w:val="00C220D1"/>
    <w:rsid w:val="00C23448"/>
    <w:rsid w:val="00C305FF"/>
    <w:rsid w:val="00C312CA"/>
    <w:rsid w:val="00C3542E"/>
    <w:rsid w:val="00C50482"/>
    <w:rsid w:val="00C516C3"/>
    <w:rsid w:val="00C53A0B"/>
    <w:rsid w:val="00C64E7A"/>
    <w:rsid w:val="00C660B6"/>
    <w:rsid w:val="00C678DB"/>
    <w:rsid w:val="00C7502B"/>
    <w:rsid w:val="00C810D3"/>
    <w:rsid w:val="00C8130C"/>
    <w:rsid w:val="00C85A57"/>
    <w:rsid w:val="00C871C5"/>
    <w:rsid w:val="00C93A07"/>
    <w:rsid w:val="00CA12C1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060BD"/>
    <w:rsid w:val="00D11E70"/>
    <w:rsid w:val="00D129C8"/>
    <w:rsid w:val="00D17298"/>
    <w:rsid w:val="00D27A39"/>
    <w:rsid w:val="00D4186D"/>
    <w:rsid w:val="00D42B4B"/>
    <w:rsid w:val="00D43A3C"/>
    <w:rsid w:val="00D46841"/>
    <w:rsid w:val="00D51C16"/>
    <w:rsid w:val="00D54FB6"/>
    <w:rsid w:val="00D61473"/>
    <w:rsid w:val="00D65CB9"/>
    <w:rsid w:val="00D748EB"/>
    <w:rsid w:val="00D82A2C"/>
    <w:rsid w:val="00D908A4"/>
    <w:rsid w:val="00DA412D"/>
    <w:rsid w:val="00DA5967"/>
    <w:rsid w:val="00DB240D"/>
    <w:rsid w:val="00DB30D7"/>
    <w:rsid w:val="00DB770F"/>
    <w:rsid w:val="00DD56FC"/>
    <w:rsid w:val="00DF0D3A"/>
    <w:rsid w:val="00DF2F2C"/>
    <w:rsid w:val="00E3113F"/>
    <w:rsid w:val="00E3187B"/>
    <w:rsid w:val="00E32684"/>
    <w:rsid w:val="00E40D44"/>
    <w:rsid w:val="00E43994"/>
    <w:rsid w:val="00E549F9"/>
    <w:rsid w:val="00E67C4C"/>
    <w:rsid w:val="00E67F00"/>
    <w:rsid w:val="00E73D65"/>
    <w:rsid w:val="00E740DF"/>
    <w:rsid w:val="00E75D14"/>
    <w:rsid w:val="00E80255"/>
    <w:rsid w:val="00E8562D"/>
    <w:rsid w:val="00E95F00"/>
    <w:rsid w:val="00EA16C0"/>
    <w:rsid w:val="00EA5EA3"/>
    <w:rsid w:val="00EA622F"/>
    <w:rsid w:val="00EB430D"/>
    <w:rsid w:val="00EC2482"/>
    <w:rsid w:val="00ED2225"/>
    <w:rsid w:val="00EF3313"/>
    <w:rsid w:val="00EF448B"/>
    <w:rsid w:val="00EF52EB"/>
    <w:rsid w:val="00F002B9"/>
    <w:rsid w:val="00F07FF0"/>
    <w:rsid w:val="00F10C83"/>
    <w:rsid w:val="00F10F6A"/>
    <w:rsid w:val="00F1432D"/>
    <w:rsid w:val="00F16FB8"/>
    <w:rsid w:val="00F37281"/>
    <w:rsid w:val="00F453B6"/>
    <w:rsid w:val="00F500D2"/>
    <w:rsid w:val="00F517B4"/>
    <w:rsid w:val="00F519C7"/>
    <w:rsid w:val="00F52B9C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uiPriority w:val="99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  <w:style w:type="numbering" w:customStyle="1" w:styleId="3b">
    <w:name w:val="Нет списка3"/>
    <w:next w:val="a2"/>
    <w:uiPriority w:val="99"/>
    <w:semiHidden/>
    <w:unhideWhenUsed/>
    <w:rsid w:val="002B55F1"/>
  </w:style>
  <w:style w:type="numbering" w:customStyle="1" w:styleId="120">
    <w:name w:val="Нет списка12"/>
    <w:next w:val="a2"/>
    <w:uiPriority w:val="99"/>
    <w:semiHidden/>
    <w:unhideWhenUsed/>
    <w:rsid w:val="002B55F1"/>
  </w:style>
  <w:style w:type="numbering" w:customStyle="1" w:styleId="111">
    <w:name w:val="Нет списка111"/>
    <w:next w:val="a2"/>
    <w:uiPriority w:val="99"/>
    <w:semiHidden/>
    <w:unhideWhenUsed/>
    <w:rsid w:val="002B55F1"/>
  </w:style>
  <w:style w:type="numbering" w:customStyle="1" w:styleId="WW8Num110">
    <w:name w:val="WW8Num110"/>
    <w:qFormat/>
    <w:rsid w:val="002B55F1"/>
  </w:style>
  <w:style w:type="numbering" w:customStyle="1" w:styleId="WW8Num210">
    <w:name w:val="WW8Num210"/>
    <w:qFormat/>
    <w:rsid w:val="002B55F1"/>
  </w:style>
  <w:style w:type="numbering" w:customStyle="1" w:styleId="WW8Num32">
    <w:name w:val="WW8Num32"/>
    <w:qFormat/>
    <w:rsid w:val="002B55F1"/>
  </w:style>
  <w:style w:type="numbering" w:customStyle="1" w:styleId="WW8Num41">
    <w:name w:val="WW8Num41"/>
    <w:qFormat/>
    <w:rsid w:val="002B55F1"/>
  </w:style>
  <w:style w:type="numbering" w:customStyle="1" w:styleId="WW8Num51">
    <w:name w:val="WW8Num51"/>
    <w:qFormat/>
    <w:rsid w:val="002B55F1"/>
  </w:style>
  <w:style w:type="numbering" w:customStyle="1" w:styleId="WW8Num61">
    <w:name w:val="WW8Num61"/>
    <w:qFormat/>
    <w:rsid w:val="002B55F1"/>
  </w:style>
  <w:style w:type="numbering" w:customStyle="1" w:styleId="WW8Num71">
    <w:name w:val="WW8Num71"/>
    <w:qFormat/>
    <w:rsid w:val="002B55F1"/>
  </w:style>
  <w:style w:type="numbering" w:customStyle="1" w:styleId="WW8Num81">
    <w:name w:val="WW8Num81"/>
    <w:qFormat/>
    <w:rsid w:val="002B55F1"/>
  </w:style>
  <w:style w:type="numbering" w:customStyle="1" w:styleId="WW8Num91">
    <w:name w:val="WW8Num91"/>
    <w:qFormat/>
    <w:rsid w:val="002B55F1"/>
  </w:style>
  <w:style w:type="numbering" w:customStyle="1" w:styleId="WW8Num101">
    <w:name w:val="WW8Num101"/>
    <w:qFormat/>
    <w:rsid w:val="002B55F1"/>
  </w:style>
  <w:style w:type="numbering" w:customStyle="1" w:styleId="WW8Num111">
    <w:name w:val="WW8Num111"/>
    <w:qFormat/>
    <w:rsid w:val="002B55F1"/>
  </w:style>
  <w:style w:type="numbering" w:customStyle="1" w:styleId="WW8Num121">
    <w:name w:val="WW8Num121"/>
    <w:qFormat/>
    <w:rsid w:val="002B55F1"/>
  </w:style>
  <w:style w:type="numbering" w:customStyle="1" w:styleId="WW8Num131">
    <w:name w:val="WW8Num131"/>
    <w:qFormat/>
    <w:rsid w:val="002B55F1"/>
  </w:style>
  <w:style w:type="numbering" w:customStyle="1" w:styleId="WW8Num141">
    <w:name w:val="WW8Num141"/>
    <w:qFormat/>
    <w:rsid w:val="002B55F1"/>
  </w:style>
  <w:style w:type="numbering" w:customStyle="1" w:styleId="WW8Num151">
    <w:name w:val="WW8Num151"/>
    <w:qFormat/>
    <w:rsid w:val="002B55F1"/>
  </w:style>
  <w:style w:type="numbering" w:customStyle="1" w:styleId="WW8Num161">
    <w:name w:val="WW8Num161"/>
    <w:qFormat/>
    <w:rsid w:val="002B55F1"/>
  </w:style>
  <w:style w:type="numbering" w:customStyle="1" w:styleId="WW8Num171">
    <w:name w:val="WW8Num171"/>
    <w:qFormat/>
    <w:rsid w:val="002B55F1"/>
  </w:style>
  <w:style w:type="numbering" w:customStyle="1" w:styleId="WW8Num181">
    <w:name w:val="WW8Num181"/>
    <w:qFormat/>
    <w:rsid w:val="002B55F1"/>
  </w:style>
  <w:style w:type="numbering" w:customStyle="1" w:styleId="WW8Num191">
    <w:name w:val="WW8Num191"/>
    <w:qFormat/>
    <w:rsid w:val="002B55F1"/>
  </w:style>
  <w:style w:type="numbering" w:customStyle="1" w:styleId="WW8Num201">
    <w:name w:val="WW8Num201"/>
    <w:qFormat/>
    <w:rsid w:val="002B55F1"/>
  </w:style>
  <w:style w:type="numbering" w:customStyle="1" w:styleId="WW8Num211">
    <w:name w:val="WW8Num211"/>
    <w:qFormat/>
    <w:rsid w:val="002B55F1"/>
  </w:style>
  <w:style w:type="numbering" w:customStyle="1" w:styleId="WW8Num221">
    <w:name w:val="WW8Num221"/>
    <w:qFormat/>
    <w:rsid w:val="002B55F1"/>
  </w:style>
  <w:style w:type="numbering" w:customStyle="1" w:styleId="WW8Num231">
    <w:name w:val="WW8Num231"/>
    <w:qFormat/>
    <w:rsid w:val="002B55F1"/>
  </w:style>
  <w:style w:type="numbering" w:customStyle="1" w:styleId="WW8Num241">
    <w:name w:val="WW8Num241"/>
    <w:qFormat/>
    <w:rsid w:val="002B55F1"/>
  </w:style>
  <w:style w:type="numbering" w:customStyle="1" w:styleId="WW8Num251">
    <w:name w:val="WW8Num251"/>
    <w:qFormat/>
    <w:rsid w:val="002B55F1"/>
  </w:style>
  <w:style w:type="numbering" w:customStyle="1" w:styleId="WW8Num261">
    <w:name w:val="WW8Num261"/>
    <w:qFormat/>
    <w:rsid w:val="002B55F1"/>
  </w:style>
  <w:style w:type="numbering" w:customStyle="1" w:styleId="WW8Num271">
    <w:name w:val="WW8Num271"/>
    <w:qFormat/>
    <w:rsid w:val="002B55F1"/>
  </w:style>
  <w:style w:type="numbering" w:customStyle="1" w:styleId="WW8Num281">
    <w:name w:val="WW8Num281"/>
    <w:qFormat/>
    <w:rsid w:val="002B55F1"/>
  </w:style>
  <w:style w:type="numbering" w:customStyle="1" w:styleId="WW8Num291">
    <w:name w:val="WW8Num291"/>
    <w:qFormat/>
    <w:rsid w:val="002B55F1"/>
  </w:style>
  <w:style w:type="numbering" w:customStyle="1" w:styleId="WW8Num301">
    <w:name w:val="WW8Num301"/>
    <w:qFormat/>
    <w:rsid w:val="002B55F1"/>
  </w:style>
  <w:style w:type="numbering" w:customStyle="1" w:styleId="WW8Num311">
    <w:name w:val="WW8Num311"/>
    <w:qFormat/>
    <w:rsid w:val="002B55F1"/>
  </w:style>
  <w:style w:type="table" w:customStyle="1" w:styleId="2f">
    <w:name w:val="Сетка таблицы2"/>
    <w:basedOn w:val="a1"/>
    <w:next w:val="af0"/>
    <w:uiPriority w:val="59"/>
    <w:rsid w:val="002B5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2B55F1"/>
  </w:style>
  <w:style w:type="table" w:customStyle="1" w:styleId="112">
    <w:name w:val="Сетка таблицы11"/>
    <w:basedOn w:val="a1"/>
    <w:next w:val="af0"/>
    <w:uiPriority w:val="59"/>
    <w:rsid w:val="002B55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B43846"/>
  </w:style>
  <w:style w:type="numbering" w:customStyle="1" w:styleId="130">
    <w:name w:val="Нет списка13"/>
    <w:next w:val="a2"/>
    <w:uiPriority w:val="99"/>
    <w:semiHidden/>
    <w:unhideWhenUsed/>
    <w:rsid w:val="00B43846"/>
  </w:style>
  <w:style w:type="numbering" w:customStyle="1" w:styleId="WW8Num112">
    <w:name w:val="WW8Num112"/>
    <w:qFormat/>
    <w:rsid w:val="00B43846"/>
  </w:style>
  <w:style w:type="numbering" w:customStyle="1" w:styleId="WW8Num212">
    <w:name w:val="WW8Num212"/>
    <w:qFormat/>
    <w:rsid w:val="00B43846"/>
  </w:style>
  <w:style w:type="numbering" w:customStyle="1" w:styleId="WW8Num33">
    <w:name w:val="WW8Num33"/>
    <w:qFormat/>
    <w:rsid w:val="00B43846"/>
  </w:style>
  <w:style w:type="numbering" w:customStyle="1" w:styleId="WW8Num42">
    <w:name w:val="WW8Num42"/>
    <w:qFormat/>
    <w:rsid w:val="00B43846"/>
  </w:style>
  <w:style w:type="numbering" w:customStyle="1" w:styleId="WW8Num52">
    <w:name w:val="WW8Num52"/>
    <w:qFormat/>
    <w:rsid w:val="00B43846"/>
  </w:style>
  <w:style w:type="numbering" w:customStyle="1" w:styleId="WW8Num62">
    <w:name w:val="WW8Num62"/>
    <w:qFormat/>
    <w:rsid w:val="00B43846"/>
  </w:style>
  <w:style w:type="numbering" w:customStyle="1" w:styleId="WW8Num72">
    <w:name w:val="WW8Num72"/>
    <w:qFormat/>
    <w:rsid w:val="00B43846"/>
  </w:style>
  <w:style w:type="numbering" w:customStyle="1" w:styleId="WW8Num82">
    <w:name w:val="WW8Num82"/>
    <w:qFormat/>
    <w:rsid w:val="00B43846"/>
  </w:style>
  <w:style w:type="numbering" w:customStyle="1" w:styleId="WW8Num92">
    <w:name w:val="WW8Num92"/>
    <w:qFormat/>
    <w:rsid w:val="00B43846"/>
  </w:style>
  <w:style w:type="numbering" w:customStyle="1" w:styleId="WW8Num102">
    <w:name w:val="WW8Num102"/>
    <w:qFormat/>
    <w:rsid w:val="00B43846"/>
  </w:style>
  <w:style w:type="numbering" w:customStyle="1" w:styleId="WW8Num113">
    <w:name w:val="WW8Num113"/>
    <w:qFormat/>
    <w:rsid w:val="00B43846"/>
  </w:style>
  <w:style w:type="numbering" w:customStyle="1" w:styleId="WW8Num122">
    <w:name w:val="WW8Num122"/>
    <w:qFormat/>
    <w:rsid w:val="00B43846"/>
  </w:style>
  <w:style w:type="numbering" w:customStyle="1" w:styleId="WW8Num132">
    <w:name w:val="WW8Num132"/>
    <w:qFormat/>
    <w:rsid w:val="00B43846"/>
  </w:style>
  <w:style w:type="numbering" w:customStyle="1" w:styleId="WW8Num142">
    <w:name w:val="WW8Num142"/>
    <w:qFormat/>
    <w:rsid w:val="00B43846"/>
  </w:style>
  <w:style w:type="numbering" w:customStyle="1" w:styleId="WW8Num152">
    <w:name w:val="WW8Num152"/>
    <w:qFormat/>
    <w:rsid w:val="00B43846"/>
  </w:style>
  <w:style w:type="numbering" w:customStyle="1" w:styleId="WW8Num162">
    <w:name w:val="WW8Num162"/>
    <w:qFormat/>
    <w:rsid w:val="00B43846"/>
  </w:style>
  <w:style w:type="numbering" w:customStyle="1" w:styleId="WW8Num172">
    <w:name w:val="WW8Num172"/>
    <w:qFormat/>
    <w:rsid w:val="00B43846"/>
  </w:style>
  <w:style w:type="numbering" w:customStyle="1" w:styleId="WW8Num182">
    <w:name w:val="WW8Num182"/>
    <w:qFormat/>
    <w:rsid w:val="00B43846"/>
  </w:style>
  <w:style w:type="numbering" w:customStyle="1" w:styleId="WW8Num192">
    <w:name w:val="WW8Num192"/>
    <w:qFormat/>
    <w:rsid w:val="00B43846"/>
  </w:style>
  <w:style w:type="numbering" w:customStyle="1" w:styleId="WW8Num202">
    <w:name w:val="WW8Num202"/>
    <w:qFormat/>
    <w:rsid w:val="00B43846"/>
  </w:style>
  <w:style w:type="numbering" w:customStyle="1" w:styleId="WW8Num213">
    <w:name w:val="WW8Num213"/>
    <w:qFormat/>
    <w:rsid w:val="00B43846"/>
  </w:style>
  <w:style w:type="numbering" w:customStyle="1" w:styleId="WW8Num222">
    <w:name w:val="WW8Num222"/>
    <w:qFormat/>
    <w:rsid w:val="00B43846"/>
  </w:style>
  <w:style w:type="numbering" w:customStyle="1" w:styleId="WW8Num232">
    <w:name w:val="WW8Num232"/>
    <w:qFormat/>
    <w:rsid w:val="00B43846"/>
  </w:style>
  <w:style w:type="numbering" w:customStyle="1" w:styleId="WW8Num242">
    <w:name w:val="WW8Num242"/>
    <w:qFormat/>
    <w:rsid w:val="00B43846"/>
  </w:style>
  <w:style w:type="numbering" w:customStyle="1" w:styleId="WW8Num252">
    <w:name w:val="WW8Num252"/>
    <w:qFormat/>
    <w:rsid w:val="00B43846"/>
  </w:style>
  <w:style w:type="numbering" w:customStyle="1" w:styleId="WW8Num262">
    <w:name w:val="WW8Num262"/>
    <w:qFormat/>
    <w:rsid w:val="00B43846"/>
  </w:style>
  <w:style w:type="numbering" w:customStyle="1" w:styleId="WW8Num272">
    <w:name w:val="WW8Num272"/>
    <w:qFormat/>
    <w:rsid w:val="00B43846"/>
  </w:style>
  <w:style w:type="numbering" w:customStyle="1" w:styleId="WW8Num282">
    <w:name w:val="WW8Num282"/>
    <w:qFormat/>
    <w:rsid w:val="00B43846"/>
  </w:style>
  <w:style w:type="numbering" w:customStyle="1" w:styleId="WW8Num292">
    <w:name w:val="WW8Num292"/>
    <w:qFormat/>
    <w:rsid w:val="00B43846"/>
  </w:style>
  <w:style w:type="numbering" w:customStyle="1" w:styleId="WW8Num302">
    <w:name w:val="WW8Num302"/>
    <w:qFormat/>
    <w:rsid w:val="00B43846"/>
  </w:style>
  <w:style w:type="numbering" w:customStyle="1" w:styleId="WW8Num312">
    <w:name w:val="WW8Num312"/>
    <w:qFormat/>
    <w:rsid w:val="00B43846"/>
  </w:style>
  <w:style w:type="table" w:customStyle="1" w:styleId="3c">
    <w:name w:val="Сетка таблицы3"/>
    <w:basedOn w:val="a1"/>
    <w:next w:val="af0"/>
    <w:uiPriority w:val="59"/>
    <w:rsid w:val="00B43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qFormat/>
    <w:rsid w:val="00B43846"/>
    <w:pPr>
      <w:spacing w:before="41" w:after="41" w:line="240" w:lineRule="auto"/>
      <w:ind w:left="41" w:right="41"/>
      <w:jc w:val="both"/>
    </w:pPr>
    <w:rPr>
      <w:rFonts w:ascii="Arial" w:eastAsia="Times New Roman" w:hAnsi="Arial" w:cs="Arial"/>
      <w:color w:val="333333"/>
      <w:sz w:val="15"/>
      <w:szCs w:val="15"/>
      <w:lang w:eastAsia="zh-CN"/>
    </w:rPr>
  </w:style>
  <w:style w:type="paragraph" w:customStyle="1" w:styleId="Blockquote">
    <w:name w:val="Blockquote"/>
    <w:basedOn w:val="a"/>
    <w:rsid w:val="00B4384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0"/>
    <w:uiPriority w:val="59"/>
    <w:rsid w:val="00B4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f0"/>
    <w:uiPriority w:val="59"/>
    <w:rsid w:val="003F7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d">
    <w:name w:val="Название Знак"/>
    <w:basedOn w:val="a0"/>
    <w:uiPriority w:val="10"/>
    <w:rsid w:val="003F775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customStyle="1" w:styleId="131">
    <w:name w:val="Сетка таблицы13"/>
    <w:basedOn w:val="a1"/>
    <w:next w:val="af0"/>
    <w:uiPriority w:val="59"/>
    <w:rsid w:val="003F7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AA8A4DBD-A5E9-45F0-94D0-60CA8C6D7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5521</Words>
  <Characters>31474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2022-03-03T11:31:00Z</cp:lastPrinted>
  <dcterms:created xsi:type="dcterms:W3CDTF">2022-11-02T08:09:00Z</dcterms:created>
  <dcterms:modified xsi:type="dcterms:W3CDTF">2022-11-02T08:09:00Z</dcterms:modified>
</cp:coreProperties>
</file>